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6D" w:rsidRPr="00500249" w:rsidRDefault="009E2D6D" w:rsidP="009E2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500249">
        <w:rPr>
          <w:rFonts w:ascii="Times New Roman" w:hAnsi="Times New Roman" w:cs="Times New Roman"/>
          <w:b/>
          <w:sz w:val="28"/>
          <w:szCs w:val="28"/>
        </w:rPr>
        <w:t xml:space="preserve"> НАДЕЖДИНСКОГО СЕЛЬСКОГО ПОСЕЛЕНИЯ</w:t>
      </w:r>
    </w:p>
    <w:p w:rsidR="009E2D6D" w:rsidRPr="00500249" w:rsidRDefault="009E2D6D" w:rsidP="009E2D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9E2D6D" w:rsidRDefault="009E2D6D" w:rsidP="009E2D6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9E2D6D" w:rsidRDefault="009E2D6D" w:rsidP="009E2D6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28"/>
          <w:szCs w:val="28"/>
        </w:rPr>
        <w:t>РЕШЕНИЕ</w:t>
      </w:r>
      <w:r w:rsidR="005B2457">
        <w:rPr>
          <w:b/>
          <w:color w:val="000000"/>
          <w:spacing w:val="38"/>
          <w:sz w:val="28"/>
          <w:szCs w:val="28"/>
        </w:rPr>
        <w:t xml:space="preserve"> </w:t>
      </w:r>
    </w:p>
    <w:p w:rsidR="009E2D6D" w:rsidRDefault="009E2D6D" w:rsidP="009E2D6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E2D6D" w:rsidRDefault="00CB12A6" w:rsidP="009E2D6D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="00343BE6">
        <w:rPr>
          <w:color w:val="000000"/>
          <w:sz w:val="28"/>
          <w:szCs w:val="28"/>
        </w:rPr>
        <w:t>09</w:t>
      </w:r>
      <w:bookmarkStart w:id="0" w:name="_GoBack"/>
      <w:bookmarkEnd w:id="0"/>
      <w:r w:rsidR="009E2D6D">
        <w:rPr>
          <w:color w:val="000000"/>
          <w:sz w:val="28"/>
          <w:szCs w:val="28"/>
        </w:rPr>
        <w:t xml:space="preserve">.2025   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18</w:t>
      </w:r>
    </w:p>
    <w:p w:rsidR="009E2D6D" w:rsidRDefault="009E2D6D" w:rsidP="009E2D6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28.01.2016 № 5 «</w:t>
      </w:r>
      <w:r w:rsidRPr="009E2D6D">
        <w:rPr>
          <w:sz w:val="28"/>
          <w:szCs w:val="28"/>
        </w:rPr>
        <w:t>О Порядке определения цены земельных участков, находящихся в собственности Надеждинского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</w:t>
      </w:r>
      <w:r>
        <w:rPr>
          <w:sz w:val="28"/>
          <w:szCs w:val="28"/>
        </w:rPr>
        <w:t>»</w:t>
      </w:r>
    </w:p>
    <w:p w:rsidR="00672056" w:rsidRDefault="00672056" w:rsidP="009E2D6D">
      <w:pPr>
        <w:jc w:val="both"/>
        <w:rPr>
          <w:sz w:val="28"/>
          <w:szCs w:val="28"/>
        </w:rPr>
      </w:pPr>
    </w:p>
    <w:p w:rsidR="00672056" w:rsidRDefault="00672056" w:rsidP="0084582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 xml:space="preserve">В соответствии с подпунктом 3 пункта 2 статьи 39.4 Земельного кодекса Российской Федерации, </w:t>
      </w:r>
      <w:r>
        <w:rPr>
          <w:sz w:val="28"/>
          <w:szCs w:val="28"/>
        </w:rPr>
        <w:t>решением Совета Надеждинского сельского поселения от 28.01.2016 № 1 «</w:t>
      </w:r>
      <w:r w:rsidRPr="00672056">
        <w:rPr>
          <w:sz w:val="28"/>
          <w:szCs w:val="28"/>
        </w:rPr>
        <w:t>Об урегулировании отношений по предоставлению земельных участков на территории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>»,</w:t>
      </w:r>
      <w:r w:rsidRPr="00672056">
        <w:rPr>
          <w:sz w:val="28"/>
          <w:szCs w:val="28"/>
        </w:rPr>
        <w:t xml:space="preserve"> Уставом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:rsidR="00672056" w:rsidRPr="00672056" w:rsidRDefault="00672056" w:rsidP="0084582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РЕШИЛ:</w:t>
      </w:r>
    </w:p>
    <w:p w:rsidR="00672056" w:rsidRPr="00672056" w:rsidRDefault="00672056" w:rsidP="0084582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1. Внести изменения в Решение Совета Надеждинского сельского поселения Омского муниципального района Омской области от 28.01.2016 № 5 «О Порядке определения цены земельных участков, находящихся в собственности Надеждинского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 (далее по тексту – По</w:t>
      </w:r>
      <w:r w:rsidR="00F83A7B">
        <w:rPr>
          <w:sz w:val="28"/>
          <w:szCs w:val="28"/>
        </w:rPr>
        <w:t>рядок</w:t>
      </w:r>
      <w:r w:rsidRPr="00672056">
        <w:rPr>
          <w:sz w:val="28"/>
          <w:szCs w:val="28"/>
        </w:rPr>
        <w:t>) следующие изменения:</w:t>
      </w:r>
    </w:p>
    <w:p w:rsidR="00672056" w:rsidRDefault="00672056" w:rsidP="00F83A7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1.1</w:t>
      </w:r>
      <w:r w:rsidR="00F83A7B">
        <w:rPr>
          <w:sz w:val="28"/>
          <w:szCs w:val="28"/>
        </w:rPr>
        <w:t xml:space="preserve"> подпункт пункт 5 Порядка исключить.</w:t>
      </w:r>
    </w:p>
    <w:p w:rsidR="0084582B" w:rsidRDefault="00F83A7B" w:rsidP="00F8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Порядок пунктом 8 следующего содержания: «8. </w:t>
      </w:r>
      <w:r w:rsidRPr="00F83A7B">
        <w:rPr>
          <w:sz w:val="28"/>
          <w:szCs w:val="28"/>
        </w:rPr>
        <w:t>Цена земельных участков определяется в размере 30 процентов их кадастровой стоимости при продаже земельных участков субъектам малого и среднего предпринимательства, соответствующим требованиям Федерального закона "О развитии малого и среднего предпринимательства в Российской Федерации" и являющимся собственниками зданий, сооружений, помещений в них, расположенных на п</w:t>
      </w:r>
      <w:r w:rsidR="0084582B">
        <w:rPr>
          <w:sz w:val="28"/>
          <w:szCs w:val="28"/>
        </w:rPr>
        <w:t>риобретаемых земельных участках.</w:t>
      </w:r>
      <w:r>
        <w:rPr>
          <w:sz w:val="28"/>
          <w:szCs w:val="28"/>
        </w:rPr>
        <w:t>»</w:t>
      </w:r>
    </w:p>
    <w:p w:rsidR="00672056" w:rsidRPr="00672056" w:rsidRDefault="00672056" w:rsidP="00F83A7B">
      <w:pPr>
        <w:ind w:firstLine="708"/>
        <w:jc w:val="both"/>
        <w:rPr>
          <w:sz w:val="28"/>
          <w:szCs w:val="28"/>
        </w:rPr>
      </w:pPr>
      <w:r w:rsidRPr="00672056">
        <w:rPr>
          <w:sz w:val="28"/>
          <w:szCs w:val="28"/>
        </w:rPr>
        <w:t>2. Обеспечить обнародование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ab/>
        <w:t xml:space="preserve">3. </w:t>
      </w:r>
      <w:r w:rsidR="0084582B" w:rsidRPr="0084582B">
        <w:rPr>
          <w:sz w:val="28"/>
          <w:szCs w:val="28"/>
        </w:rPr>
        <w:t>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 xml:space="preserve">Заместитель Председателя Совета </w:t>
      </w: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>Надеждинского сельского поселения                                       Т.В. Романова</w:t>
      </w:r>
    </w:p>
    <w:p w:rsidR="0084582B" w:rsidRDefault="0084582B" w:rsidP="00672056">
      <w:pPr>
        <w:jc w:val="both"/>
        <w:rPr>
          <w:sz w:val="28"/>
          <w:szCs w:val="28"/>
        </w:rPr>
      </w:pPr>
    </w:p>
    <w:p w:rsidR="00672056" w:rsidRPr="00672056" w:rsidRDefault="00672056" w:rsidP="00672056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 xml:space="preserve">Глава Надеждинского </w:t>
      </w:r>
    </w:p>
    <w:p w:rsidR="00672056" w:rsidRDefault="00672056" w:rsidP="009E2D6D">
      <w:pPr>
        <w:jc w:val="both"/>
        <w:rPr>
          <w:sz w:val="28"/>
          <w:szCs w:val="28"/>
        </w:rPr>
      </w:pPr>
      <w:r w:rsidRPr="00672056">
        <w:rPr>
          <w:sz w:val="28"/>
          <w:szCs w:val="28"/>
        </w:rPr>
        <w:t>сельского поселения                                                                   А.И. Миронова</w:t>
      </w:r>
    </w:p>
    <w:p w:rsidR="006D5BF7" w:rsidRDefault="006D5BF7"/>
    <w:sectPr w:rsidR="006D5BF7" w:rsidSect="00CB12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6D"/>
    <w:rsid w:val="00343BE6"/>
    <w:rsid w:val="005B2457"/>
    <w:rsid w:val="00672056"/>
    <w:rsid w:val="006D5BF7"/>
    <w:rsid w:val="0084582B"/>
    <w:rsid w:val="009E2D6D"/>
    <w:rsid w:val="00CB12A6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F099-854F-43E2-9902-C56ADFE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2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B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5</cp:revision>
  <cp:lastPrinted>2025-09-25T08:53:00Z</cp:lastPrinted>
  <dcterms:created xsi:type="dcterms:W3CDTF">2025-02-24T05:05:00Z</dcterms:created>
  <dcterms:modified xsi:type="dcterms:W3CDTF">2025-09-25T08:53:00Z</dcterms:modified>
</cp:coreProperties>
</file>