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0B4B" w14:textId="300E5915" w:rsidR="00250A4E" w:rsidRPr="00250A4E" w:rsidRDefault="00F949A4" w:rsidP="009D6BF1">
      <w:pPr>
        <w:spacing w:after="0" w:line="240" w:lineRule="auto"/>
        <w:ind w:left="5580"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E86A" wp14:editId="50B44D82">
                <wp:simplePos x="0" y="0"/>
                <wp:positionH relativeFrom="page">
                  <wp:posOffset>914400</wp:posOffset>
                </wp:positionH>
                <wp:positionV relativeFrom="page">
                  <wp:posOffset>826770</wp:posOffset>
                </wp:positionV>
                <wp:extent cx="2338070" cy="121920"/>
                <wp:effectExtent l="0" t="0" r="0" b="381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807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8938" w14:textId="77777777" w:rsidR="00250A4E" w:rsidRDefault="00250A4E" w:rsidP="00250A4E">
                            <w:pPr>
                              <w:pStyle w:val="Ooaii"/>
                            </w:pPr>
                          </w:p>
                          <w:p w14:paraId="575EE2AA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6E2A6BDF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6C793B3A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01E20B99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57E392DF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508647E2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4A8095E6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42036881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17CCEF70" w14:textId="77777777" w:rsidR="00250A4E" w:rsidRPr="00FB706C" w:rsidRDefault="00250A4E" w:rsidP="00250A4E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0A559C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418"/>
                                <w:tab w:val="left" w:pos="2694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238304CF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418"/>
                                <w:tab w:val="left" w:pos="2694"/>
                              </w:tabs>
                              <w:spacing w:before="1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745C4972" w14:textId="77777777" w:rsidR="00250A4E" w:rsidRDefault="00250A4E" w:rsidP="00250A4E">
                            <w:pPr>
                              <w:pStyle w:val="Ooaii"/>
                              <w:tabs>
                                <w:tab w:val="left" w:pos="1418"/>
                                <w:tab w:val="left" w:pos="2694"/>
                              </w:tabs>
                              <w:spacing w:before="12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E86A" id="Прямоугольник 3" o:spid="_x0000_s1026" style="position:absolute;left:0;text-align:left;margin-left:1in;margin-top:65.1pt;width:184.1pt;height:9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" filled="f" stroked="f" strokeweight="0">
                <v:textbox inset="0,0,0,0">
                  <w:txbxContent>
                    <w:p w14:paraId="06AA8938" w14:textId="77777777" w:rsidR="00250A4E" w:rsidRDefault="00250A4E" w:rsidP="00250A4E">
                      <w:pPr>
                        <w:pStyle w:val="Ooaii"/>
                      </w:pPr>
                    </w:p>
                    <w:p w14:paraId="575EE2AA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  <w:p w14:paraId="6E2A6BDF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6C793B3A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01E20B99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57E392DF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508647E2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4A8095E6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42036881" w14:textId="77777777" w:rsidR="00250A4E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14:paraId="17CCEF70" w14:textId="77777777" w:rsidR="00250A4E" w:rsidRPr="00FB706C" w:rsidRDefault="00250A4E" w:rsidP="00250A4E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8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C0A559C" w14:textId="77777777" w:rsidR="00250A4E" w:rsidRDefault="00250A4E" w:rsidP="00250A4E">
                      <w:pPr>
                        <w:pStyle w:val="Ooaii"/>
                        <w:tabs>
                          <w:tab w:val="left" w:pos="1418"/>
                          <w:tab w:val="left" w:pos="2694"/>
                        </w:tabs>
                        <w:rPr>
                          <w:u w:val="single"/>
                        </w:rPr>
                      </w:pPr>
                    </w:p>
                    <w:p w14:paraId="238304CF" w14:textId="77777777" w:rsidR="00250A4E" w:rsidRDefault="00250A4E" w:rsidP="00250A4E">
                      <w:pPr>
                        <w:pStyle w:val="Ooaii"/>
                        <w:tabs>
                          <w:tab w:val="left" w:pos="1418"/>
                          <w:tab w:val="left" w:pos="2694"/>
                        </w:tabs>
                        <w:spacing w:before="120"/>
                        <w:jc w:val="left"/>
                        <w:rPr>
                          <w:sz w:val="22"/>
                        </w:rPr>
                      </w:pPr>
                    </w:p>
                    <w:p w14:paraId="745C4972" w14:textId="77777777" w:rsidR="00250A4E" w:rsidRDefault="00250A4E" w:rsidP="00250A4E">
                      <w:pPr>
                        <w:pStyle w:val="Ooaii"/>
                        <w:tabs>
                          <w:tab w:val="left" w:pos="1418"/>
                          <w:tab w:val="left" w:pos="2694"/>
                        </w:tabs>
                        <w:spacing w:before="12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20A26B9" w14:textId="77777777" w:rsidR="0078094E" w:rsidRPr="006F32FC" w:rsidRDefault="0078094E" w:rsidP="009D6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2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НАДЕЖДИНСКОГО СЕЛЬСКОГО ПОСЕЛЕНИЯ </w:t>
      </w:r>
    </w:p>
    <w:p w14:paraId="2A7C3EF5" w14:textId="77777777" w:rsidR="0078094E" w:rsidRPr="006F32FC" w:rsidRDefault="0078094E" w:rsidP="009D6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2FC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14:paraId="7B87F5DF" w14:textId="77777777" w:rsidR="0078094E" w:rsidRPr="006F32FC" w:rsidRDefault="0078094E" w:rsidP="007809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ADF4BB" w14:textId="04DFE30F" w:rsidR="0078094E" w:rsidRPr="009D6BF1" w:rsidRDefault="0078094E" w:rsidP="009D6BF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F32FC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14:paraId="5A925457" w14:textId="5D59589C" w:rsidR="0078094E" w:rsidRPr="006F32FC" w:rsidRDefault="009D6BF1" w:rsidP="007809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F32FC">
        <w:rPr>
          <w:rFonts w:ascii="Times New Roman" w:hAnsi="Times New Roman" w:cs="Times New Roman"/>
          <w:sz w:val="28"/>
          <w:szCs w:val="28"/>
        </w:rPr>
        <w:t>от 18.06.2020</w:t>
      </w:r>
      <w:r w:rsidR="0078094E" w:rsidRPr="006F3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2F02AF" w:rsidRPr="006F32FC">
        <w:rPr>
          <w:rFonts w:ascii="Times New Roman" w:hAnsi="Times New Roman" w:cs="Times New Roman"/>
          <w:sz w:val="28"/>
          <w:szCs w:val="28"/>
        </w:rPr>
        <w:t>18</w:t>
      </w:r>
    </w:p>
    <w:p w14:paraId="73D74648" w14:textId="751F398F" w:rsidR="006E1989" w:rsidRPr="006F32FC" w:rsidRDefault="006E1989" w:rsidP="009D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32FC">
        <w:rPr>
          <w:rFonts w:ascii="Times New Roman" w:hAnsi="Times New Roman" w:cs="Times New Roman"/>
          <w:sz w:val="28"/>
          <w:szCs w:val="28"/>
        </w:rPr>
        <w:t>Об отчете Главы Надеждинского сельского поселения  Омского муниципального района Омской области о результатах  ее деятельности и деятельности Администрации Надеждинского сельского поселения Омского муниципального района Омской области в 2019 году</w:t>
      </w:r>
    </w:p>
    <w:bookmarkEnd w:id="0"/>
    <w:p w14:paraId="24B039C9" w14:textId="77777777" w:rsidR="006E1989" w:rsidRPr="006F32FC" w:rsidRDefault="006E1989" w:rsidP="009D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590CA" w14:textId="4E2ADBDB" w:rsidR="006E1989" w:rsidRPr="006F32FC" w:rsidRDefault="006E1989" w:rsidP="009D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FC">
        <w:rPr>
          <w:rFonts w:ascii="Times New Roman" w:hAnsi="Times New Roman" w:cs="Times New Roman"/>
          <w:sz w:val="28"/>
          <w:szCs w:val="28"/>
        </w:rPr>
        <w:t xml:space="preserve">Заслушав отчет Главы Надеждинского сельского поселения Омского муниципального района Омской области А.И .Мироновой о результатах ее деятельности и деятельности Администрации Надеждинского сельского поселения Омского муниципального района Омской области </w:t>
      </w:r>
      <w:r w:rsidRPr="006F32FC">
        <w:rPr>
          <w:rFonts w:ascii="Times New Roman" w:hAnsi="Times New Roman" w:cs="Times New Roman"/>
          <w:sz w:val="28"/>
          <w:szCs w:val="28"/>
        </w:rPr>
        <w:br/>
        <w:t xml:space="preserve">в 2019 году, руководствуясь Федеральным законом от 06.10.2003 № 131-ФЗ </w:t>
      </w:r>
      <w:r w:rsidRPr="006F32FC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6F32FC">
        <w:rPr>
          <w:rFonts w:ascii="Times New Roman" w:eastAsia="Times New Roman" w:hAnsi="Times New Roman" w:cs="Times New Roman"/>
          <w:sz w:val="28"/>
          <w:szCs w:val="28"/>
        </w:rPr>
        <w:t>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</w:t>
      </w:r>
    </w:p>
    <w:p w14:paraId="0D0204C7" w14:textId="77777777" w:rsidR="0006434B" w:rsidRPr="006F32F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DEB89" w14:textId="77777777" w:rsidR="0006434B" w:rsidRPr="006F32F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32FC">
        <w:rPr>
          <w:rFonts w:ascii="Times New Roman" w:eastAsia="Times New Roman" w:hAnsi="Times New Roman" w:cs="Times New Roman"/>
          <w:sz w:val="32"/>
          <w:szCs w:val="32"/>
        </w:rPr>
        <w:t>РЕШИЛ:</w:t>
      </w:r>
    </w:p>
    <w:p w14:paraId="76C1A4CF" w14:textId="77777777" w:rsidR="0006434B" w:rsidRPr="006F32F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1436A" w14:textId="1B480F17" w:rsidR="006E1989" w:rsidRPr="006F32FC" w:rsidRDefault="006E1989" w:rsidP="009D6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2FC">
        <w:rPr>
          <w:rFonts w:ascii="Times New Roman" w:hAnsi="Times New Roman" w:cs="Times New Roman"/>
          <w:sz w:val="28"/>
          <w:szCs w:val="28"/>
        </w:rPr>
        <w:t>1.Отчет Главы Надеждинского сельского поселения Омского муниципального района Омской области  о результатах его деятельности и деятельности Администрации Надеждинского сельского поселения Омского муниципального района Омской области в 2019 году, являющийся приложением к настоящему решению, принять к сведению.</w:t>
      </w:r>
    </w:p>
    <w:p w14:paraId="7DDC8252" w14:textId="32E7B24B" w:rsidR="0006434B" w:rsidRPr="009D6BF1" w:rsidRDefault="006E1989" w:rsidP="009D6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2FC">
        <w:rPr>
          <w:rFonts w:ascii="Times New Roman" w:hAnsi="Times New Roman" w:cs="Times New Roman"/>
          <w:sz w:val="28"/>
          <w:szCs w:val="28"/>
        </w:rPr>
        <w:t xml:space="preserve">2. Работу Главы Надеждинского сельского поселения Омского муниципального района Омской </w:t>
      </w:r>
      <w:r w:rsidR="002F02AF" w:rsidRPr="006F32FC">
        <w:rPr>
          <w:rFonts w:ascii="Times New Roman" w:hAnsi="Times New Roman" w:cs="Times New Roman"/>
          <w:sz w:val="28"/>
          <w:szCs w:val="28"/>
        </w:rPr>
        <w:t>области и</w:t>
      </w:r>
      <w:r w:rsidRPr="006F32FC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района Омской области </w:t>
      </w:r>
      <w:r w:rsidRPr="006F32FC">
        <w:rPr>
          <w:rFonts w:ascii="Times New Roman" w:hAnsi="Times New Roman" w:cs="Times New Roman"/>
          <w:sz w:val="28"/>
          <w:szCs w:val="28"/>
        </w:rPr>
        <w:br/>
        <w:t>в 2019 году признать удовлетворительной.</w:t>
      </w:r>
    </w:p>
    <w:p w14:paraId="0F807E00" w14:textId="3E69C611" w:rsidR="0006434B" w:rsidRPr="006F32FC" w:rsidRDefault="006E1989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434B" w:rsidRPr="006F32FC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«Омский муниципальный вестник», а также разместить на официальном сайте </w:t>
      </w:r>
      <w:r w:rsidR="00B40304" w:rsidRPr="006F32FC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 w:rsidRPr="006F3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34B" w:rsidRPr="006F32FC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 сети «Интернет».</w:t>
      </w:r>
    </w:p>
    <w:p w14:paraId="4F6E835E" w14:textId="080471A9" w:rsidR="0006434B" w:rsidRPr="006F32FC" w:rsidRDefault="006E1989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434B" w:rsidRPr="006F32F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5DB27DEB" w14:textId="77777777" w:rsidR="0006434B" w:rsidRPr="006F32F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5993C" w14:textId="77777777" w:rsidR="0006434B" w:rsidRPr="006F32F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D69EB" w14:textId="77777777" w:rsidR="00621E8F" w:rsidRPr="006F32FC" w:rsidRDefault="0006434B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pacing w:val="0"/>
          <w:sz w:val="28"/>
          <w:szCs w:val="28"/>
        </w:rPr>
      </w:pPr>
      <w:r w:rsidRPr="006F32FC">
        <w:rPr>
          <w:spacing w:val="0"/>
          <w:sz w:val="28"/>
          <w:szCs w:val="28"/>
        </w:rPr>
        <w:t>Глава сельского поселения</w:t>
      </w:r>
      <w:r w:rsidR="0078094E" w:rsidRPr="006F32FC">
        <w:rPr>
          <w:spacing w:val="0"/>
          <w:sz w:val="28"/>
          <w:szCs w:val="28"/>
        </w:rPr>
        <w:t xml:space="preserve">                                                       А.И. Миронова</w:t>
      </w:r>
    </w:p>
    <w:p w14:paraId="3CDD3582" w14:textId="77777777" w:rsidR="00621E8F" w:rsidRPr="006F32FC" w:rsidRDefault="00621E8F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pacing w:val="0"/>
          <w:sz w:val="28"/>
          <w:szCs w:val="28"/>
        </w:rPr>
      </w:pPr>
    </w:p>
    <w:p w14:paraId="672A9C9F" w14:textId="5D77A75C" w:rsidR="00621E8F" w:rsidRDefault="00621E8F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pacing w:val="0"/>
          <w:sz w:val="28"/>
          <w:szCs w:val="28"/>
        </w:rPr>
      </w:pPr>
    </w:p>
    <w:p w14:paraId="5F0AC045" w14:textId="3A7EF600" w:rsidR="006F32FC" w:rsidRDefault="006F32FC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pacing w:val="0"/>
          <w:sz w:val="28"/>
          <w:szCs w:val="28"/>
        </w:rPr>
      </w:pPr>
    </w:p>
    <w:p w14:paraId="75A0683A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решению Совета </w:t>
      </w:r>
    </w:p>
    <w:p w14:paraId="25CB75FA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Надеждинского сельского поселения </w:t>
      </w:r>
    </w:p>
    <w:p w14:paraId="0979C9DF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Омского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</w:t>
      </w:r>
    </w:p>
    <w:p w14:paraId="20421F85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Омской области от 18.06.2020г.  № 18</w:t>
      </w:r>
    </w:p>
    <w:p w14:paraId="23BFEAF0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4A4C6D1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06BFA4C" w14:textId="77777777" w:rsidR="007C28CF" w:rsidRPr="00957966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Информация Главы Надеждинского сельского поселения Омского муниципального района Омской области о деятельности администрации Надеждинского сельского поселения Омского муниципального района Омской области за 2019г.  –  9 месяцев 2020 г.</w:t>
      </w:r>
    </w:p>
    <w:p w14:paraId="196DFC32" w14:textId="77777777" w:rsidR="007C28CF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70C1B0" w14:textId="77777777" w:rsidR="007C28CF" w:rsidRPr="00957966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C34745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Надеждинское сельское поселение Омского муниципального района Омской области в соответствие с Федеральным законом от 06.10.2003 № 131-ФЗ было образовано в 2006 году.  В состав Надеждинского сельского поселения входит 3 населенных пункта:</w:t>
      </w:r>
      <w:r w:rsidRPr="00957966">
        <w:rPr>
          <w:rFonts w:ascii="Times New Roman" w:hAnsi="Times New Roman" w:cs="Times New Roman"/>
          <w:sz w:val="28"/>
          <w:szCs w:val="28"/>
        </w:rPr>
        <w:t xml:space="preserve"> с. Надеждино, д. Большекулачье, п. Дачный Р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асстояние до центра города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Омска  -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32 км. </w:t>
      </w:r>
      <w:r w:rsidRPr="00957966">
        <w:rPr>
          <w:rFonts w:ascii="Times New Roman" w:hAnsi="Times New Roman" w:cs="Times New Roman"/>
          <w:sz w:val="28"/>
          <w:szCs w:val="28"/>
        </w:rPr>
        <w:t xml:space="preserve"> Численность населения по состоянию на 01.06.2020г. 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 xml:space="preserve">согласно  </w:t>
      </w:r>
      <w:proofErr w:type="spellStart"/>
      <w:r w:rsidRPr="00957966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 учета составляла - 3085 человек. </w:t>
      </w:r>
    </w:p>
    <w:p w14:paraId="2191DCBD" w14:textId="77777777" w:rsidR="007C28CF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3CDFAC0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198B84" w14:textId="77777777" w:rsidR="007C28CF" w:rsidRPr="0085785C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85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</w:t>
      </w:r>
    </w:p>
    <w:p w14:paraId="2F0A12DB" w14:textId="77777777" w:rsidR="007C28CF" w:rsidRPr="00957966" w:rsidRDefault="007C28CF" w:rsidP="007C2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 Таблица № 1</w:t>
      </w:r>
    </w:p>
    <w:tbl>
      <w:tblPr>
        <w:tblW w:w="96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3013"/>
        <w:gridCol w:w="3125"/>
      </w:tblGrid>
      <w:tr w:rsidR="007C28CF" w:rsidRPr="00957966" w14:paraId="34FFDF5D" w14:textId="77777777" w:rsidTr="004E59AB">
        <w:trPr>
          <w:trHeight w:val="597"/>
          <w:tblCellSpacing w:w="0" w:type="dxa"/>
        </w:trPr>
        <w:tc>
          <w:tcPr>
            <w:tcW w:w="3481" w:type="dxa"/>
            <w:vAlign w:val="center"/>
            <w:hideMark/>
          </w:tcPr>
          <w:p w14:paraId="30823579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14:paraId="0E4A3B9A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населенного пункта</w:t>
            </w:r>
          </w:p>
        </w:tc>
        <w:tc>
          <w:tcPr>
            <w:tcW w:w="3013" w:type="dxa"/>
            <w:vAlign w:val="center"/>
            <w:hideMark/>
          </w:tcPr>
          <w:p w14:paraId="50DD31DA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14:paraId="50CE46CB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hideMark/>
          </w:tcPr>
          <w:p w14:paraId="147EC858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14:paraId="5ED88F57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C28CF" w:rsidRPr="00957966" w14:paraId="207E5CAE" w14:textId="77777777" w:rsidTr="004E59AB">
        <w:trPr>
          <w:trHeight w:val="305"/>
          <w:tblCellSpacing w:w="0" w:type="dxa"/>
        </w:trPr>
        <w:tc>
          <w:tcPr>
            <w:tcW w:w="3481" w:type="dxa"/>
            <w:vAlign w:val="center"/>
          </w:tcPr>
          <w:p w14:paraId="5728B5B2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Надеждино</w:t>
            </w:r>
          </w:p>
        </w:tc>
        <w:tc>
          <w:tcPr>
            <w:tcW w:w="3013" w:type="dxa"/>
            <w:vAlign w:val="center"/>
          </w:tcPr>
          <w:p w14:paraId="4FCF4F5F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2322</w:t>
            </w:r>
          </w:p>
        </w:tc>
        <w:tc>
          <w:tcPr>
            <w:tcW w:w="3125" w:type="dxa"/>
          </w:tcPr>
          <w:p w14:paraId="5F24C3F4" w14:textId="77777777" w:rsidR="007C28CF" w:rsidRPr="00957966" w:rsidRDefault="007C28CF" w:rsidP="004E59A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2402</w:t>
            </w:r>
          </w:p>
        </w:tc>
      </w:tr>
      <w:tr w:rsidR="007C28CF" w:rsidRPr="00957966" w14:paraId="4EB1A410" w14:textId="77777777" w:rsidTr="004E59AB">
        <w:trPr>
          <w:trHeight w:val="177"/>
          <w:tblCellSpacing w:w="0" w:type="dxa"/>
        </w:trPr>
        <w:tc>
          <w:tcPr>
            <w:tcW w:w="3481" w:type="dxa"/>
            <w:vAlign w:val="center"/>
          </w:tcPr>
          <w:p w14:paraId="2AB64E69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Дачный</w:t>
            </w:r>
          </w:p>
        </w:tc>
        <w:tc>
          <w:tcPr>
            <w:tcW w:w="3013" w:type="dxa"/>
            <w:vAlign w:val="center"/>
          </w:tcPr>
          <w:p w14:paraId="2EEAEBC3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125" w:type="dxa"/>
          </w:tcPr>
          <w:p w14:paraId="0563549C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</w:tr>
      <w:tr w:rsidR="007C28CF" w:rsidRPr="00957966" w14:paraId="192E9378" w14:textId="77777777" w:rsidTr="004E59AB">
        <w:trPr>
          <w:trHeight w:val="291"/>
          <w:tblCellSpacing w:w="0" w:type="dxa"/>
        </w:trPr>
        <w:tc>
          <w:tcPr>
            <w:tcW w:w="3481" w:type="dxa"/>
            <w:vAlign w:val="center"/>
            <w:hideMark/>
          </w:tcPr>
          <w:p w14:paraId="0FEFC6EB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Большекулачье</w:t>
            </w:r>
          </w:p>
        </w:tc>
        <w:tc>
          <w:tcPr>
            <w:tcW w:w="3013" w:type="dxa"/>
            <w:vAlign w:val="center"/>
          </w:tcPr>
          <w:p w14:paraId="7CAED552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25" w:type="dxa"/>
          </w:tcPr>
          <w:p w14:paraId="5A3AB495" w14:textId="77777777" w:rsidR="007C28CF" w:rsidRPr="00957966" w:rsidRDefault="007C28CF" w:rsidP="004E59A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7C28CF" w:rsidRPr="00957966" w14:paraId="6BA5158B" w14:textId="77777777" w:rsidTr="004E59AB">
        <w:trPr>
          <w:trHeight w:val="305"/>
          <w:tblCellSpacing w:w="0" w:type="dxa"/>
        </w:trPr>
        <w:tc>
          <w:tcPr>
            <w:tcW w:w="3481" w:type="dxa"/>
            <w:vAlign w:val="center"/>
          </w:tcPr>
          <w:p w14:paraId="2ADC262E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14:paraId="5AB18668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</w:tcPr>
          <w:p w14:paraId="677E197F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8CF" w:rsidRPr="00957966" w14:paraId="1A849922" w14:textId="77777777" w:rsidTr="004E59AB">
        <w:trPr>
          <w:trHeight w:val="305"/>
          <w:tblCellSpacing w:w="0" w:type="dxa"/>
        </w:trPr>
        <w:tc>
          <w:tcPr>
            <w:tcW w:w="3481" w:type="dxa"/>
            <w:vAlign w:val="center"/>
            <w:hideMark/>
          </w:tcPr>
          <w:p w14:paraId="373871BA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13" w:type="dxa"/>
            <w:vAlign w:val="center"/>
          </w:tcPr>
          <w:p w14:paraId="0B6FCCB5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2998</w:t>
            </w:r>
          </w:p>
        </w:tc>
        <w:tc>
          <w:tcPr>
            <w:tcW w:w="3125" w:type="dxa"/>
          </w:tcPr>
          <w:p w14:paraId="5B0CF0F4" w14:textId="77777777" w:rsidR="007C28CF" w:rsidRPr="00957966" w:rsidRDefault="007C28CF" w:rsidP="004E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3085</w:t>
            </w:r>
          </w:p>
        </w:tc>
      </w:tr>
    </w:tbl>
    <w:p w14:paraId="6BF374AE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5D0346A" w14:textId="77777777" w:rsidR="007C28CF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 </w:t>
      </w:r>
    </w:p>
    <w:p w14:paraId="4F77B46D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постоянно проживающего населения на 1 января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2020  года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3078 человек, в том числе:</w:t>
      </w:r>
    </w:p>
    <w:p w14:paraId="3E51A56B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трудоспособного населения – 1863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,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43E252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работающих в г. Омске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 –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988  человек.</w:t>
      </w:r>
    </w:p>
    <w:p w14:paraId="104E4593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- населения до 18 лет – 695 человек (22,5 %),</w:t>
      </w:r>
    </w:p>
    <w:p w14:paraId="25CFCD74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пенсионного возраста –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672  человек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(21,8 %)</w:t>
      </w:r>
    </w:p>
    <w:p w14:paraId="3009A5B2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КУ Омской области «</w:t>
      </w:r>
      <w:r w:rsidRPr="00957966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Населения  Омского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7966">
        <w:rPr>
          <w:rFonts w:ascii="Times New Roman" w:hAnsi="Times New Roman" w:cs="Times New Roman"/>
          <w:sz w:val="28"/>
          <w:szCs w:val="28"/>
        </w:rPr>
        <w:t xml:space="preserve"> на 01 января 2020 года состоит 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66D3C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Демографическая ситуация в 2019 году:</w:t>
      </w:r>
    </w:p>
    <w:p w14:paraId="46399341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родилось – 11 человек;</w:t>
      </w:r>
    </w:p>
    <w:p w14:paraId="29D2F337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умерло – 32 человек;</w:t>
      </w:r>
    </w:p>
    <w:p w14:paraId="1CC94D37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</w:rPr>
      </w:pPr>
    </w:p>
    <w:p w14:paraId="71A3EE5A" w14:textId="77777777" w:rsidR="007C28CF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FBD574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388634" w14:textId="77777777" w:rsidR="007C28CF" w:rsidRPr="00957966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Демографическая тенденция по Надеждинскому сельскому поселению</w:t>
      </w:r>
    </w:p>
    <w:p w14:paraId="0381422D" w14:textId="77777777" w:rsidR="007C28CF" w:rsidRPr="0085785C" w:rsidRDefault="007C28CF" w:rsidP="007C2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 </w:t>
      </w:r>
      <w:r w:rsidRPr="0085785C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 № 2</w:t>
      </w:r>
    </w:p>
    <w:tbl>
      <w:tblPr>
        <w:tblW w:w="95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816"/>
        <w:gridCol w:w="1899"/>
      </w:tblGrid>
      <w:tr w:rsidR="007C28CF" w:rsidRPr="00957966" w14:paraId="093829D2" w14:textId="77777777" w:rsidTr="004E59AB">
        <w:trPr>
          <w:trHeight w:val="640"/>
          <w:tblCellSpacing w:w="0" w:type="dxa"/>
        </w:trPr>
        <w:tc>
          <w:tcPr>
            <w:tcW w:w="5861" w:type="dxa"/>
            <w:hideMark/>
          </w:tcPr>
          <w:p w14:paraId="10D45E31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6" w:type="dxa"/>
            <w:hideMark/>
          </w:tcPr>
          <w:p w14:paraId="3E2E26DD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899" w:type="dxa"/>
            <w:hideMark/>
          </w:tcPr>
          <w:p w14:paraId="0B95B472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мес. 2020 г.</w:t>
            </w:r>
          </w:p>
        </w:tc>
      </w:tr>
      <w:tr w:rsidR="007C28CF" w:rsidRPr="00957966" w14:paraId="1FFE32B6" w14:textId="77777777" w:rsidTr="004E59AB">
        <w:trPr>
          <w:trHeight w:val="320"/>
          <w:tblCellSpacing w:w="0" w:type="dxa"/>
        </w:trPr>
        <w:tc>
          <w:tcPr>
            <w:tcW w:w="5861" w:type="dxa"/>
            <w:hideMark/>
          </w:tcPr>
          <w:p w14:paraId="4AA91DCD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одилось</w:t>
            </w:r>
          </w:p>
        </w:tc>
        <w:tc>
          <w:tcPr>
            <w:tcW w:w="1816" w:type="dxa"/>
            <w:hideMark/>
          </w:tcPr>
          <w:p w14:paraId="54E92A5F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9" w:type="dxa"/>
            <w:hideMark/>
          </w:tcPr>
          <w:p w14:paraId="100B63BE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C28CF" w:rsidRPr="00957966" w14:paraId="70A2921B" w14:textId="77777777" w:rsidTr="004E59AB">
        <w:trPr>
          <w:trHeight w:val="335"/>
          <w:tblCellSpacing w:w="0" w:type="dxa"/>
        </w:trPr>
        <w:tc>
          <w:tcPr>
            <w:tcW w:w="5861" w:type="dxa"/>
            <w:hideMark/>
          </w:tcPr>
          <w:p w14:paraId="75EC3CEA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мерло</w:t>
            </w:r>
          </w:p>
        </w:tc>
        <w:tc>
          <w:tcPr>
            <w:tcW w:w="1816" w:type="dxa"/>
            <w:hideMark/>
          </w:tcPr>
          <w:p w14:paraId="02E9E42F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99" w:type="dxa"/>
            <w:hideMark/>
          </w:tcPr>
          <w:p w14:paraId="61E38643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C28CF" w:rsidRPr="00957966" w14:paraId="18817F23" w14:textId="77777777" w:rsidTr="004E59AB">
        <w:trPr>
          <w:trHeight w:val="656"/>
          <w:tblCellSpacing w:w="0" w:type="dxa"/>
        </w:trPr>
        <w:tc>
          <w:tcPr>
            <w:tcW w:w="5861" w:type="dxa"/>
            <w:hideMark/>
          </w:tcPr>
          <w:p w14:paraId="27CBF784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Естественный прирост (+прибыло/ - убыль), человек</w:t>
            </w:r>
          </w:p>
        </w:tc>
        <w:tc>
          <w:tcPr>
            <w:tcW w:w="1816" w:type="dxa"/>
            <w:hideMark/>
          </w:tcPr>
          <w:p w14:paraId="56E35765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-21</w:t>
            </w:r>
          </w:p>
        </w:tc>
        <w:tc>
          <w:tcPr>
            <w:tcW w:w="1899" w:type="dxa"/>
            <w:hideMark/>
          </w:tcPr>
          <w:p w14:paraId="6A9CB2BA" w14:textId="77777777" w:rsidR="007C28CF" w:rsidRPr="00957966" w:rsidRDefault="007C28CF" w:rsidP="004E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- 3 </w:t>
            </w:r>
          </w:p>
        </w:tc>
      </w:tr>
    </w:tbl>
    <w:p w14:paraId="3AF714F7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EC2ADD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6351FAE" w14:textId="77777777" w:rsidR="007C28CF" w:rsidRPr="00957966" w:rsidRDefault="007C28CF" w:rsidP="007C28C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CFCF3" w14:textId="77777777" w:rsidR="007C28CF" w:rsidRPr="00957966" w:rsidRDefault="007C28CF" w:rsidP="007C28CF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Надеждинского сельского поселения составляют:</w:t>
      </w:r>
      <w:r w:rsidRPr="00957966">
        <w:rPr>
          <w:rFonts w:ascii="Times New Roman" w:hAnsi="Times New Roman" w:cs="Times New Roman"/>
          <w:sz w:val="28"/>
          <w:szCs w:val="28"/>
        </w:rPr>
        <w:tab/>
        <w:t>.</w:t>
      </w:r>
    </w:p>
    <w:p w14:paraId="7050CC98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1.</w:t>
      </w:r>
      <w:r w:rsidRPr="00957966">
        <w:rPr>
          <w:rFonts w:ascii="Times New Roman" w:hAnsi="Times New Roman" w:cs="Times New Roman"/>
          <w:sz w:val="28"/>
          <w:szCs w:val="28"/>
        </w:rPr>
        <w:tab/>
        <w:t>Совет сельского поселения,</w:t>
      </w:r>
    </w:p>
    <w:p w14:paraId="66C5C6A6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2.</w:t>
      </w:r>
      <w:r w:rsidRPr="00957966">
        <w:rPr>
          <w:rFonts w:ascii="Times New Roman" w:hAnsi="Times New Roman" w:cs="Times New Roman"/>
          <w:sz w:val="28"/>
          <w:szCs w:val="28"/>
        </w:rPr>
        <w:tab/>
        <w:t>Глава сельского поселения,</w:t>
      </w:r>
    </w:p>
    <w:p w14:paraId="4C62A9A4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3.</w:t>
      </w:r>
      <w:r w:rsidRPr="00957966">
        <w:rPr>
          <w:rFonts w:ascii="Times New Roman" w:hAnsi="Times New Roman" w:cs="Times New Roman"/>
          <w:sz w:val="28"/>
          <w:szCs w:val="28"/>
        </w:rPr>
        <w:tab/>
        <w:t>Администрация.</w:t>
      </w:r>
    </w:p>
    <w:p w14:paraId="0012E288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8928BC" w14:textId="77777777" w:rsidR="007C28CF" w:rsidRPr="00957966" w:rsidRDefault="007C28CF" w:rsidP="007C28CF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Совет Надеждинского сельского поселения сельского поселения является постоянно действующим представительным органом местного самоуправления. Состоит из 10 депутатов.  Совет поселения собирается не реже одного раза в месяц (в случае необходимости оперативного принятия решения, по вопросам, входящим в компетенцию представительного органа, созываются внеочередные заседания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79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CB060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Совете Надеждинского сельского поселения образованы постоянные комиссии, в которых депутаты принимают активное участие:</w:t>
      </w:r>
    </w:p>
    <w:p w14:paraId="42375912" w14:textId="77777777" w:rsidR="007C28CF" w:rsidRPr="00957966" w:rsidRDefault="007C28CF" w:rsidP="007C28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местного самоуправления, законности и правопорядка, </w:t>
      </w:r>
    </w:p>
    <w:p w14:paraId="6060EDAA" w14:textId="77777777" w:rsidR="007C28CF" w:rsidRPr="00957966" w:rsidRDefault="007C28CF" w:rsidP="007C28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муниципальной собственности, финансов и экономики,</w:t>
      </w:r>
    </w:p>
    <w:p w14:paraId="018A82B4" w14:textId="77777777" w:rsidR="007C28CF" w:rsidRPr="00957966" w:rsidRDefault="007C28CF" w:rsidP="007C28C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социальным вопросам. </w:t>
      </w: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9C4F51A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за 2019 год проведено 11 заседаний Совета, рассмотрено 37 вопросов разной направленности. Основная часть принятых решений относится к финансовым вопросам, регулированию земельно-имущественных отношений и приведению в соответствие с действующим законодательством нормативных правовых актов Совета. Кроме того, депутаты активно реализуют себя в жизни поселения, принимая участия во всех массовых мероприятиях, проводимых в поселении.</w:t>
      </w:r>
    </w:p>
    <w:p w14:paraId="53FBCBC0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Прокуратурой Омского района на решения Совета вынесен 1 протест по внесению изменений в Устав, на который своевременно принято решение о внесении изменений в Устав. Представлений на решения Совета не поступало. Также прокуратурой внесены 4 нормативных правовых актов для рассмотрения и принятия на Совете, по которым впоследствии приняты решения.</w:t>
      </w:r>
    </w:p>
    <w:p w14:paraId="7DC459DD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В 2020 году проведено 6 заседаний, рассмотрено и принято 26 решений. Проекты решений Совета депутатов, постановлений администрации направляются в районную администрацию и в прокуратуру района для правовой экспертизы.</w:t>
      </w:r>
    </w:p>
    <w:p w14:paraId="70B880AC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Уставом Надеждинского сельского поселения Омского муниципального района Омской области исполнительно-распорядительным органом поселения является Администрация Надеждинского сельского поселения Омского муниципального района Омской области.</w:t>
      </w:r>
      <w:r w:rsidRPr="00957966">
        <w:rPr>
          <w:rFonts w:ascii="Times New Roman" w:hAnsi="Times New Roman" w:cs="Times New Roman"/>
          <w:sz w:val="28"/>
          <w:szCs w:val="28"/>
        </w:rPr>
        <w:t xml:space="preserve"> </w:t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</w:r>
      <w:r w:rsidRPr="00957966">
        <w:rPr>
          <w:rFonts w:ascii="Times New Roman" w:hAnsi="Times New Roman" w:cs="Times New Roman"/>
          <w:sz w:val="28"/>
          <w:szCs w:val="28"/>
        </w:rPr>
        <w:tab/>
        <w:t xml:space="preserve">В Администрации Надеждинского сельского поселения 4 должности муниципальной службы, все должности заняты в соответствие со штатным расписанием. Все муниципальные служащие имеют высшее образование. Специалисты Администрации Надеждинского сельского поселения осуществляют отдельные государственные полномочия, переданные органам местного самоуправления Федеральными законами: по первичному воинскому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учету,  выполняют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нотариальные действия.</w:t>
      </w:r>
    </w:p>
    <w:p w14:paraId="712D3D65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 целях материально-технического обеспечения деятельности Администрации Надеждинского сельского поселения было создано муниципальное казенное учреждение «Хозяйственное управление Администрации Надеждинского сельского поселения».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Специалистами Администрации осуществляются полномочия, предусмотренные Федеральным законом от 06 октября 2003 года № 131-ФЗ «Об общих принципах организации местного самоуправления РФ». Перечень вопросов местного значения решается в полной степени при наличии собственных материальных ресурсов и финансовых средств.</w:t>
      </w:r>
    </w:p>
    <w:p w14:paraId="6F992FB8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u w:val="single"/>
        </w:rPr>
      </w:pPr>
    </w:p>
    <w:p w14:paraId="62C89290" w14:textId="77777777" w:rsidR="007C28CF" w:rsidRPr="00957966" w:rsidRDefault="007C28CF" w:rsidP="007C28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57966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Администрации сельского поселения. </w:t>
      </w:r>
    </w:p>
    <w:p w14:paraId="43AB8DBB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</w:p>
    <w:p w14:paraId="27691C99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14:paraId="067ACF02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Официально, за 2019 год, на личный прием к Главе поселения и в администрацию поступило 59 обращений по самым различным вопросам. Из них на личном приеме граждан 15. Обращения принимаются так же в эл. виде на сайте администрации.</w:t>
      </w:r>
    </w:p>
    <w:p w14:paraId="306446C3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В основном это жизненные вопросы: связанные с благоустройством населенных пунктов, чаще всего вывозом мусора, заменой лампочек уличного освещения, а также выдача характеристик по запросам правоохранительных органов, уточнение кадастровых номеров домов и земельных участков, покупка земельных участков.</w:t>
      </w:r>
    </w:p>
    <w:p w14:paraId="11FB61D0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 Администрацией Надеждинского сельского поселения отказывается 22 </w:t>
      </w:r>
      <w:proofErr w:type="spellStart"/>
      <w:r w:rsidRPr="00957966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957966">
        <w:rPr>
          <w:rFonts w:ascii="Times New Roman" w:hAnsi="Times New Roman" w:cs="Times New Roman"/>
          <w:sz w:val="28"/>
          <w:szCs w:val="28"/>
        </w:rPr>
        <w:t>. Услуги, с которыми можно ознакомится на сайте сельского поселения, на информационном стенде в фойе администрации. За 2019 год оказано 1909 услуг (2018г.- 1598).</w:t>
      </w:r>
    </w:p>
    <w:p w14:paraId="73E41A2A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принято 183 постановлений по основной деятельности и 52 распоряжения. В основном это — присвоение адреса.</w:t>
      </w:r>
    </w:p>
    <w:p w14:paraId="10CCA08A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14:paraId="15379B89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966">
        <w:rPr>
          <w:rFonts w:ascii="Times New Roman" w:hAnsi="Times New Roman" w:cs="Times New Roman"/>
          <w:sz w:val="28"/>
          <w:szCs w:val="28"/>
        </w:rPr>
        <w:t>осуществляли деятельность, направленная   на увеличение доходной части бюджета, на усиление контроля за эффективным расходованием бюджетных средств,</w:t>
      </w:r>
    </w:p>
    <w:p w14:paraId="1156A29A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966">
        <w:rPr>
          <w:rFonts w:ascii="Times New Roman" w:hAnsi="Times New Roman" w:cs="Times New Roman"/>
          <w:sz w:val="28"/>
          <w:szCs w:val="28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14:paraId="43A89A87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966">
        <w:rPr>
          <w:rFonts w:ascii="Times New Roman" w:hAnsi="Times New Roman" w:cs="Times New Roman"/>
          <w:sz w:val="28"/>
          <w:szCs w:val="28"/>
        </w:rPr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7966">
        <w:rPr>
          <w:rFonts w:ascii="Times New Roman" w:hAnsi="Times New Roman" w:cs="Times New Roman"/>
          <w:sz w:val="28"/>
          <w:szCs w:val="28"/>
        </w:rPr>
        <w:t>Проводился анализ и контроль за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14:paraId="363D09CE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Продолжается работа по выявлению невостребованных земельных долей. Выявлено 5 бесхозяйных объектов недвижимого имущества и поставлено на бесхозяйный учет в Управлении Федеральной службы государственной регистрации, кадастра и картографии по Омской области. </w:t>
      </w:r>
    </w:p>
    <w:p w14:paraId="5EADF8BA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Заключено всего 9 договоров аренды помещений в здании ДК, администрации:</w:t>
      </w:r>
    </w:p>
    <w:p w14:paraId="532BF00E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фойе и зрительный зал для проведения цирковых выступлений, для размещения тренажерного зала, в здании администрации – часть помещения для предоставления консультативных услуг населению, часть помещения гаража для производственных целей. Заключено договоров всего на сумму годового поступления 135766 рублей. </w:t>
      </w:r>
    </w:p>
    <w:p w14:paraId="57A525EC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Путем проведения аукциона передан в аренду 1 земельный участок сельскохозяйственного назначения общей площадью 74 га с годовой арендной платой 133 тысячи рублей. Путем проведения аукционов продано 2 земельных участка для личного подсобного хозяйства. Сумма поступлений от продажи составила 397 тысяч рублей.</w:t>
      </w:r>
    </w:p>
    <w:p w14:paraId="75ACAA98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Заключено 4 договора на размещение нестационарного торгового объекта. Это продажа с автомобиля по Красноярскому тракту у поста ГАИ, размещение двух павильонов в п. Дачный и в с. Надеждино, сезонная продажа саженцев. Годовая сумма поступлений по договорам составит 153 тысячи рублей.</w:t>
      </w:r>
      <w:r w:rsidRPr="00957966">
        <w:rPr>
          <w:rFonts w:ascii="Times New Roman" w:hAnsi="Times New Roman" w:cs="Times New Roman"/>
          <w:sz w:val="28"/>
          <w:szCs w:val="28"/>
        </w:rPr>
        <w:tab/>
      </w:r>
    </w:p>
    <w:p w14:paraId="7C197D94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На постоянной основе ведется работа с населением по вопросу открытия личных кабинетов налогоплательщика, проводится работа с физическими лицами - недоимщиками по налогам. </w:t>
      </w:r>
    </w:p>
    <w:p w14:paraId="78F39A69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Ведется постоянная работа по внесению изменений в реестр собственности Надеждинского сельского поселения, разработке нормативно-правовых актов.</w:t>
      </w:r>
    </w:p>
    <w:p w14:paraId="3477B3E4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Готовятся ежемесячные отчеты по различным направлениям.</w:t>
      </w:r>
    </w:p>
    <w:p w14:paraId="6F3D1482" w14:textId="77777777" w:rsidR="007C28CF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Направляются заявления в Управление Росреестра по Омской области по постановке на кадастровый учет изменений по муниципальному имуществу, запросы различного характера для принятия решений.</w:t>
      </w:r>
    </w:p>
    <w:p w14:paraId="1548A189" w14:textId="77777777" w:rsidR="007C28CF" w:rsidRPr="005C30D3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территории поселения в основном развивается строительство малоэтажных домов, за счет собственников.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За  2019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Администрацией было выдано 80 градостроительных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69C43C" w14:textId="77777777" w:rsidR="007C28CF" w:rsidRPr="0085785C" w:rsidRDefault="007C28CF" w:rsidP="007C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ab/>
        <w:t xml:space="preserve">Проводится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проверке правил благоустройства. Выявлены ряд нарушений и рассмотрены обращения жителей по вопросам благоустройства частной территории, содержания собак и др. домашних животных; к нарушителям приняты меры. Работа будет продолжена и в этом году. 3 протокола, 12 предписаний.</w:t>
      </w:r>
      <w:r w:rsidRPr="009579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A9A05DD" w14:textId="77777777" w:rsidR="007C28CF" w:rsidRPr="0085785C" w:rsidRDefault="007C28CF" w:rsidP="007C2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57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Социальная сфера представлена:</w:t>
      </w:r>
    </w:p>
    <w:p w14:paraId="61DFE7D8" w14:textId="77777777" w:rsidR="007C28CF" w:rsidRPr="00957966" w:rsidRDefault="007C28CF" w:rsidP="007C28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Учреждения культуры:</w:t>
      </w:r>
    </w:p>
    <w:p w14:paraId="65CE2D45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Надеждинский  СДК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» и  Филиал  Надеждинской   библиотеки.</w:t>
      </w:r>
    </w:p>
    <w:p w14:paraId="31ABAE2C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2. Учреждения образования:</w:t>
      </w:r>
    </w:p>
    <w:p w14:paraId="22459C5D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МДКОУ «Надеждинская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СОШ »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</w:p>
    <w:p w14:paraId="638C4F1C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п.Дачный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филиал МДКОУ «Надеждинская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СОШ »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C3CF46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3. Учреждения дошкольного образования:</w:t>
      </w:r>
    </w:p>
    <w:p w14:paraId="2AF36BB3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- МБКОУ «Детский сад «Надеждинский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7777F81" w14:textId="77777777" w:rsidR="007C28CF" w:rsidRPr="00957966" w:rsidRDefault="007C28CF" w:rsidP="007C28CF">
      <w:pPr>
        <w:pStyle w:val="af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здравоохранения:</w:t>
      </w:r>
    </w:p>
    <w:p w14:paraId="1E634AA9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ФАП 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с.Надеждино</w:t>
      </w:r>
      <w:proofErr w:type="spellEnd"/>
      <w:proofErr w:type="gramEnd"/>
    </w:p>
    <w:p w14:paraId="62340438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ФАП 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.Дачный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Значимым событием для жителей п. Дачный стало открытие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п.Дачный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строительство которого завершилось в декабре 2019 года.</w:t>
      </w:r>
    </w:p>
    <w:p w14:paraId="0092B57C" w14:textId="77777777" w:rsidR="007C28CF" w:rsidRPr="0085785C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Медицинская помощь жителям Надеждинского с/п оказывается доврачебная, врачебная, специализированная врачебная в центральной районной поликлинике. </w:t>
      </w:r>
    </w:p>
    <w:p w14:paraId="1749010F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На территории поселения свою деятельность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 общественных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организаций:</w:t>
      </w:r>
    </w:p>
    <w:p w14:paraId="66BA59F7" w14:textId="77777777" w:rsidR="007C28CF" w:rsidRPr="00957966" w:rsidRDefault="007C28CF" w:rsidP="007C28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ветеранов;</w:t>
      </w:r>
    </w:p>
    <w:p w14:paraId="161A42F2" w14:textId="77777777" w:rsidR="007C28CF" w:rsidRPr="00957966" w:rsidRDefault="007C28CF" w:rsidP="007C28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организация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« Всероссийское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общество инвалидов»</w:t>
      </w:r>
    </w:p>
    <w:p w14:paraId="0886F06B" w14:textId="77777777" w:rsidR="007C28CF" w:rsidRPr="00957966" w:rsidRDefault="007C28CF" w:rsidP="007C28C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7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Жилищно-коммунальная сфера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C1FCAF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по водоснабжению населенных пунктов с/п оказывают:</w:t>
      </w:r>
    </w:p>
    <w:p w14:paraId="1C0787D0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1. ООО «Коммуналсервис»,</w:t>
      </w:r>
    </w:p>
    <w:p w14:paraId="67F1FFEA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АУСО  «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БКСДИ»</w:t>
      </w:r>
    </w:p>
    <w:p w14:paraId="49F3AD8B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по отоплению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Надеждинского сельского поселения оказывают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45578CD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1.ООО «Тепловая компания Омского района»;</w:t>
      </w:r>
    </w:p>
    <w:p w14:paraId="7E081900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2. АУСО «БКСДИ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14:paraId="17B40E9D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газоснабжения - ОАО «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Омскоблгаз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кгазстройэксплуатация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1A14904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электроэнергией - Филиал ОАО «МРСК Сибири» - «Омскэнерго»;</w:t>
      </w:r>
    </w:p>
    <w:p w14:paraId="537B1032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связи и интернета - Омский филиал ОАО «Ростелеком».</w:t>
      </w:r>
    </w:p>
    <w:p w14:paraId="33291DD0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14:paraId="4B6991A0" w14:textId="77777777" w:rsidR="007C28CF" w:rsidRPr="0085785C" w:rsidRDefault="007C28CF" w:rsidP="007C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785C">
        <w:rPr>
          <w:rFonts w:ascii="Times New Roman" w:hAnsi="Times New Roman" w:cs="Times New Roman"/>
          <w:sz w:val="28"/>
          <w:szCs w:val="28"/>
          <w:u w:val="single"/>
        </w:rPr>
        <w:t>ФОРМИРОВАНИЕ, УТВЕРЖДЕНИЕ И ИСПОЛНЕНИЕ БЮДЖЕТА.</w:t>
      </w:r>
    </w:p>
    <w:p w14:paraId="2C047188" w14:textId="77777777" w:rsidR="007C28CF" w:rsidRPr="00957966" w:rsidRDefault="007C28CF" w:rsidP="007C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Первой и основной, составляющей развития поселения является обеспеченность финансами, для этого ежегодно формируется бюджет </w:t>
      </w:r>
      <w:r w:rsidRPr="0095796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Формирование проводится в соответствии с Бюджетным кодексом и Положением о бюджетном процессе поселения. Экономическую основу МО-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Надеждинское  сельское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поселение в 2019 году составили, находящиеся в муниципальной собственности имущество и средства местного бюджета, которые формируются из налогов, уплаченных, в том числе населением. </w:t>
      </w:r>
    </w:p>
    <w:p w14:paraId="4184300B" w14:textId="77777777" w:rsidR="007C28CF" w:rsidRPr="00957966" w:rsidRDefault="007C28CF" w:rsidP="007C28CF">
      <w:pPr>
        <w:pStyle w:val="Default"/>
        <w:ind w:firstLine="709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Согласно 131 Федерального закона одним из основных вопросов, относящихся к полномочиям поселения, является формирование и исполнение бюджета поселения. </w:t>
      </w:r>
    </w:p>
    <w:p w14:paraId="0733F456" w14:textId="77777777" w:rsidR="007C28CF" w:rsidRPr="004D31AE" w:rsidRDefault="007C28CF" w:rsidP="007C28CF">
      <w:pPr>
        <w:pStyle w:val="Default"/>
        <w:ind w:firstLine="709"/>
        <w:jc w:val="both"/>
        <w:rPr>
          <w:sz w:val="28"/>
          <w:szCs w:val="28"/>
        </w:rPr>
      </w:pPr>
      <w:r w:rsidRPr="00957966">
        <w:rPr>
          <w:sz w:val="28"/>
          <w:szCs w:val="28"/>
        </w:rPr>
        <w:t>В распоряжении местного бюджета находятся денежные средства, формирующиеся из налоговых доходов, неналоговых доходов и безвозмездных перечислений из бюджетов других уровней бюджетной системы (</w:t>
      </w:r>
      <w:r w:rsidRPr="00957966">
        <w:rPr>
          <w:rFonts w:eastAsia="Times New Roman"/>
          <w:sz w:val="28"/>
          <w:szCs w:val="28"/>
        </w:rPr>
        <w:t>субсидий, дотаций и субвенций).</w:t>
      </w:r>
    </w:p>
    <w:p w14:paraId="6F312EA7" w14:textId="77777777" w:rsidR="007C28CF" w:rsidRPr="00957966" w:rsidRDefault="007C28CF" w:rsidP="007C28CF">
      <w:pPr>
        <w:pStyle w:val="Default"/>
        <w:ind w:firstLine="708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Краткий анализ формирования бюджета поселения по доходам за 2019 год. </w:t>
      </w:r>
      <w:r>
        <w:rPr>
          <w:sz w:val="28"/>
          <w:szCs w:val="28"/>
        </w:rPr>
        <w:t xml:space="preserve"> </w:t>
      </w:r>
      <w:r w:rsidRPr="00957966">
        <w:rPr>
          <w:sz w:val="28"/>
          <w:szCs w:val="28"/>
        </w:rPr>
        <w:t>Бюджет поселения составил в 2019 г. – 15921,01 тыс. рублей</w:t>
      </w:r>
    </w:p>
    <w:p w14:paraId="4CD7AB56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957966">
        <w:rPr>
          <w:rFonts w:ascii="Times New Roman" w:hAnsi="Times New Roman" w:cs="Times New Roman"/>
          <w:sz w:val="28"/>
          <w:szCs w:val="28"/>
        </w:rPr>
        <w:t>имеют целевую направленность: дорожный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966">
        <w:rPr>
          <w:rFonts w:ascii="Times New Roman" w:hAnsi="Times New Roman" w:cs="Times New Roman"/>
          <w:sz w:val="28"/>
          <w:szCs w:val="28"/>
        </w:rPr>
        <w:t>и 18</w:t>
      </w:r>
      <w:r>
        <w:rPr>
          <w:rFonts w:ascii="Times New Roman" w:hAnsi="Times New Roman" w:cs="Times New Roman"/>
          <w:sz w:val="28"/>
          <w:szCs w:val="28"/>
        </w:rPr>
        <w:t xml:space="preserve">7 925,00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 воинский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учет. </w:t>
      </w:r>
      <w:r w:rsidRPr="00957966">
        <w:rPr>
          <w:rFonts w:ascii="Times New Roman" w:hAnsi="Times New Roman" w:cs="Times New Roman"/>
          <w:sz w:val="28"/>
          <w:szCs w:val="28"/>
        </w:rPr>
        <w:t>Прочие Налоговые и неналоговые доходы 8355,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 xml:space="preserve">88  </w:t>
      </w:r>
      <w:proofErr w:type="spellStart"/>
      <w:r w:rsidRPr="0095796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., из них налог на имущество 120,01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966">
        <w:rPr>
          <w:rFonts w:ascii="Times New Roman" w:hAnsi="Times New Roman" w:cs="Times New Roman"/>
          <w:sz w:val="28"/>
          <w:szCs w:val="28"/>
        </w:rPr>
        <w:t>;  4675790  рублей – зем</w:t>
      </w:r>
      <w:r>
        <w:rPr>
          <w:rFonts w:ascii="Times New Roman" w:hAnsi="Times New Roman" w:cs="Times New Roman"/>
          <w:sz w:val="28"/>
          <w:szCs w:val="28"/>
        </w:rPr>
        <w:t>ельный</w:t>
      </w:r>
      <w:r w:rsidRPr="00957966">
        <w:rPr>
          <w:rFonts w:ascii="Times New Roman" w:hAnsi="Times New Roman" w:cs="Times New Roman"/>
          <w:sz w:val="28"/>
          <w:szCs w:val="28"/>
        </w:rPr>
        <w:t xml:space="preserve"> налог;</w:t>
      </w:r>
    </w:p>
    <w:p w14:paraId="08D4E706" w14:textId="77777777" w:rsidR="007C28CF" w:rsidRPr="00957966" w:rsidRDefault="007C28CF" w:rsidP="007C28CF">
      <w:pPr>
        <w:pStyle w:val="Default"/>
        <w:ind w:firstLine="708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Налог на доходы физических лиц поступает в бюджет поселения по нормативу 3%. Поступление налога выражается в размере 1056,14 тыс. руб., 100 % к утвержденным бюджетным назначениям. </w:t>
      </w:r>
    </w:p>
    <w:p w14:paraId="6AAF906B" w14:textId="77777777" w:rsidR="007C28CF" w:rsidRPr="00957966" w:rsidRDefault="007C28CF" w:rsidP="007C28CF">
      <w:pPr>
        <w:pStyle w:val="Default"/>
        <w:ind w:firstLine="708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Безвозмездные поступления от других бюджетов на исполнение полномочий по решению вопросов местного значения составили 7565,131 </w:t>
      </w:r>
      <w:proofErr w:type="spellStart"/>
      <w:r w:rsidRPr="00957966">
        <w:rPr>
          <w:sz w:val="28"/>
          <w:szCs w:val="28"/>
        </w:rPr>
        <w:t>тыс.руб</w:t>
      </w:r>
      <w:proofErr w:type="spellEnd"/>
      <w:r w:rsidRPr="00957966">
        <w:rPr>
          <w:sz w:val="28"/>
          <w:szCs w:val="28"/>
        </w:rPr>
        <w:t xml:space="preserve">., 93,4 0% </w:t>
      </w:r>
    </w:p>
    <w:p w14:paraId="6C443E66" w14:textId="77777777" w:rsidR="007C28CF" w:rsidRPr="004D31AE" w:rsidRDefault="007C28CF" w:rsidP="007C28CF">
      <w:pPr>
        <w:pStyle w:val="Default"/>
        <w:ind w:firstLine="708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Всего доходы бюджета составили 15921,01 тыс.руб.,96. 8%. </w:t>
      </w:r>
    </w:p>
    <w:p w14:paraId="111AAD9E" w14:textId="77777777" w:rsidR="007C28CF" w:rsidRPr="00957966" w:rsidRDefault="007C28CF" w:rsidP="007C28CF">
      <w:pPr>
        <w:pStyle w:val="Default"/>
        <w:ind w:firstLine="708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Всего расходы бюджета в 2019г. составили 15962683,12 руб. </w:t>
      </w:r>
    </w:p>
    <w:p w14:paraId="478342DE" w14:textId="77777777" w:rsidR="007C28CF" w:rsidRPr="00E56F24" w:rsidRDefault="007C28CF" w:rsidP="007C28CF">
      <w:pPr>
        <w:pStyle w:val="Default"/>
        <w:jc w:val="both"/>
        <w:rPr>
          <w:sz w:val="28"/>
          <w:szCs w:val="28"/>
        </w:rPr>
      </w:pPr>
      <w:r w:rsidRPr="00957966">
        <w:rPr>
          <w:sz w:val="28"/>
          <w:szCs w:val="28"/>
        </w:rPr>
        <w:t xml:space="preserve">Отчет об исполнении бюджета сельского поселения представлен на сайте </w:t>
      </w:r>
      <w:proofErr w:type="gramStart"/>
      <w:r w:rsidRPr="00957966">
        <w:rPr>
          <w:sz w:val="28"/>
          <w:szCs w:val="28"/>
        </w:rPr>
        <w:t>администрации  Надеждинского</w:t>
      </w:r>
      <w:proofErr w:type="gramEnd"/>
      <w:r w:rsidRPr="00957966"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tab/>
      </w:r>
    </w:p>
    <w:p w14:paraId="11A90888" w14:textId="77777777" w:rsidR="007C28CF" w:rsidRPr="00957966" w:rsidRDefault="007C28CF" w:rsidP="007C28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 сельского поселения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дотационность</w:t>
      </w:r>
      <w:proofErr w:type="spellEnd"/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CB900A2" w14:textId="77777777" w:rsidR="007C28CF" w:rsidRPr="00957966" w:rsidRDefault="007C28CF" w:rsidP="007C28C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отсутствия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базообразующих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предприятий,</w:t>
      </w:r>
    </w:p>
    <w:p w14:paraId="0059F550" w14:textId="77777777" w:rsidR="007C28CF" w:rsidRPr="00957966" w:rsidRDefault="007C28CF" w:rsidP="007C28C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предприниматели, осуществляющие свою деятельность на территории поселения, зарегистрированы в г. Омске;</w:t>
      </w:r>
    </w:p>
    <w:p w14:paraId="1624A2DB" w14:textId="77777777" w:rsidR="007C28CF" w:rsidRPr="00957966" w:rsidRDefault="007C28CF" w:rsidP="007C28C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большой процент населения работает в г. Омске,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более высокой заработной платой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886628" w14:textId="77777777" w:rsidR="007C28CF" w:rsidRPr="00957966" w:rsidRDefault="007C28CF" w:rsidP="007C28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Расходы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строятся  на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 полномочиях, которые переданы в поселение для решения вопросов местного значения.</w:t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Расходная часть бюджета Надеждинского сельского поселения, как и доходная, имеет тенденцию к увеличению. </w:t>
      </w:r>
    </w:p>
    <w:p w14:paraId="09C3D007" w14:textId="77777777" w:rsidR="007C28CF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 за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  Администрацией поселения было израсходовано  15962683 рублей 12 коп., за 9 мес. 2020 года  расходы составили 16 миллионов 136 тысяч рублей.</w:t>
      </w:r>
    </w:p>
    <w:p w14:paraId="38104AC1" w14:textId="77777777" w:rsidR="007C28CF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10B292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9F82FF" w14:textId="77777777" w:rsidR="007C28CF" w:rsidRPr="00957966" w:rsidRDefault="007C28CF" w:rsidP="007C28C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571696C" w14:textId="77777777" w:rsidR="007C28CF" w:rsidRPr="005C30D3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30D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Автомобильные дороги</w:t>
      </w:r>
    </w:p>
    <w:p w14:paraId="7AE62694" w14:textId="77777777" w:rsidR="007C28CF" w:rsidRPr="005C30D3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3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14:paraId="6A62ED81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 К вопросам местного значения относится содержание, строительство автомобильных дорог общего пользования в границах населенного пункта. Сегодня на территории поселения числится 130 дорог, в том числе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в  перечень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 включено 91 дорога  -  33 км,  в собственности сельского поселения  21 дорога.  Некоторые автомобильные дороги были построены еще в 80–е годы и на сегодняшний день требуют огромных капитальных вложений. Администрацией поселения ежегодно принимаются меры по ямочному ремонту дорог, грейдированию, отсыпке улиц щебнем, но и этих мер недостаточно.</w:t>
      </w:r>
    </w:p>
    <w:p w14:paraId="703E63DF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Для содержания дорог в поселении (очистка от снега, ямочный ремонт дорог, грейдирование) Администрацией заключены договора с  КФХ «Филиппов», ДРСУ №3,  неоднократно обращались за помощью к спонсорам, кроме того в собственности поселения имеется трактор, которым также осуществляется очистка улиц от снега,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обкос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обочин в летнее время.</w:t>
      </w:r>
    </w:p>
    <w:p w14:paraId="248A6570" w14:textId="77777777" w:rsidR="007C28CF" w:rsidRPr="00957966" w:rsidRDefault="007C28CF" w:rsidP="007C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В 2019 году Надеждинское сельское поселение принимало участие в Распределение субсидий местным бюджетам из областного бюджета, определенных в 2019 году Министерству строительства и дорожного хозяйства Омской области. По результатам участия Надеждинского сельского поселения, были заключены следующие соглашения:</w:t>
      </w:r>
    </w:p>
    <w:p w14:paraId="6C62443D" w14:textId="77777777" w:rsidR="007C28CF" w:rsidRPr="00957966" w:rsidRDefault="007C28CF" w:rsidP="007C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ямочный  ремонт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 асфальтобетонного покрытия с. Надеждино 2-й въезд от ж.-д. переезда до ул. Луговая 67 кв. м; восстановление дорожных знаков и дорожной разметки в с. Надеждино и пос. Дачный. (36 знаков и 2 разметки). </w:t>
      </w:r>
    </w:p>
    <w:p w14:paraId="10E0CE1A" w14:textId="77777777" w:rsidR="007C28CF" w:rsidRPr="00957966" w:rsidRDefault="007C28CF" w:rsidP="007C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ремонт  автомобильной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дороги в д. Большекулачье (ул. Благодатная (от д.№37/1 в сторону Красноярского тракта)). (670м2). </w:t>
      </w:r>
    </w:p>
    <w:p w14:paraId="1B4F6B54" w14:textId="77777777" w:rsidR="007C28CF" w:rsidRPr="00957966" w:rsidRDefault="007C28CF" w:rsidP="007C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 xml:space="preserve">- зимнее </w:t>
      </w:r>
      <w:proofErr w:type="gramStart"/>
      <w:r w:rsidRPr="00957966">
        <w:rPr>
          <w:rFonts w:ascii="Times New Roman" w:hAnsi="Times New Roman" w:cs="Times New Roman"/>
          <w:sz w:val="28"/>
          <w:szCs w:val="28"/>
        </w:rPr>
        <w:t>содержание  автомобильных</w:t>
      </w:r>
      <w:proofErr w:type="gramEnd"/>
      <w:r w:rsidRPr="00957966">
        <w:rPr>
          <w:rFonts w:ascii="Times New Roman" w:hAnsi="Times New Roman" w:cs="Times New Roman"/>
          <w:sz w:val="28"/>
          <w:szCs w:val="28"/>
        </w:rPr>
        <w:t xml:space="preserve"> дорог пос. Дачный и </w:t>
      </w:r>
      <w:proofErr w:type="spellStart"/>
      <w:r w:rsidRPr="00957966">
        <w:rPr>
          <w:rFonts w:ascii="Times New Roman" w:hAnsi="Times New Roman" w:cs="Times New Roman"/>
          <w:sz w:val="28"/>
          <w:szCs w:val="28"/>
        </w:rPr>
        <w:t>д.Большекулачье</w:t>
      </w:r>
      <w:proofErr w:type="spellEnd"/>
      <w:r w:rsidRPr="00957966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Омского муниципального района Омской области. </w:t>
      </w:r>
    </w:p>
    <w:p w14:paraId="50D52B9D" w14:textId="77777777" w:rsidR="007C28CF" w:rsidRDefault="007C28CF" w:rsidP="007C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966">
        <w:rPr>
          <w:rFonts w:ascii="Times New Roman" w:hAnsi="Times New Roman" w:cs="Times New Roman"/>
          <w:sz w:val="28"/>
          <w:szCs w:val="28"/>
        </w:rPr>
        <w:t>-завершение по проектно-изыскательским работам по объекту «Реконструкция автомобильной дороги по ул. Средняя в с. Надеждино Омского муниципального района Омской области.).</w:t>
      </w:r>
    </w:p>
    <w:p w14:paraId="1CF7056C" w14:textId="77777777" w:rsidR="007C28CF" w:rsidRPr="00957966" w:rsidRDefault="007C28CF" w:rsidP="007C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97BC7A" w14:textId="77777777" w:rsidR="007C28CF" w:rsidRPr="005C30D3" w:rsidRDefault="007C28CF" w:rsidP="007C2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30D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Перспектива развития поселения.</w:t>
      </w:r>
    </w:p>
    <w:p w14:paraId="17266FA9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14:paraId="389669FB" w14:textId="77777777" w:rsidR="007C28CF" w:rsidRPr="00957966" w:rsidRDefault="007C28CF" w:rsidP="007C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Несмотря на проводимую работу по организации и обеспечению комфортного проживания граждан в Надеждинском поселении имеются вопросы, которые необходимо решать.</w:t>
      </w:r>
    </w:p>
    <w:p w14:paraId="7D6C95E0" w14:textId="77777777" w:rsidR="007C28CF" w:rsidRPr="00957966" w:rsidRDefault="007C28CF" w:rsidP="007C28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частичной отсыпке и ямочному ремонту ул. Центральная.</w:t>
      </w:r>
    </w:p>
    <w:p w14:paraId="49BEAE75" w14:textId="77777777" w:rsidR="007C28CF" w:rsidRPr="00957966" w:rsidRDefault="007C28CF" w:rsidP="007C28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работы по </w:t>
      </w:r>
      <w:proofErr w:type="gram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 уличного</w:t>
      </w:r>
      <w:proofErr w:type="gram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освещения на новых массивах с. Надеждино,  замена  светильников  уличного  освещения по  улицам села Надеждино, 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д.Большекулачье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п.Дачный</w:t>
      </w:r>
      <w:proofErr w:type="spellEnd"/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37908D" w14:textId="77777777" w:rsidR="007C28CF" w:rsidRPr="00957966" w:rsidRDefault="007C28CF" w:rsidP="007C28C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966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электропроводки в здании Надеждинского СДК.</w:t>
      </w:r>
    </w:p>
    <w:p w14:paraId="4BD14FE4" w14:textId="77777777" w:rsidR="006F32FC" w:rsidRPr="006F32FC" w:rsidRDefault="006F32FC" w:rsidP="007C28CF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pacing w:val="0"/>
          <w:sz w:val="28"/>
          <w:szCs w:val="28"/>
        </w:rPr>
      </w:pPr>
    </w:p>
    <w:sectPr w:rsidR="006F32FC" w:rsidRPr="006F32FC" w:rsidSect="00F57EDC"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C121" w14:textId="77777777" w:rsidR="00155C50" w:rsidRDefault="00155C50" w:rsidP="00F57EDC">
      <w:pPr>
        <w:spacing w:after="0" w:line="240" w:lineRule="auto"/>
      </w:pPr>
      <w:r>
        <w:separator/>
      </w:r>
    </w:p>
  </w:endnote>
  <w:endnote w:type="continuationSeparator" w:id="0">
    <w:p w14:paraId="69AEAEFB" w14:textId="77777777" w:rsidR="00155C50" w:rsidRDefault="00155C50" w:rsidP="00F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96E9" w14:textId="77777777" w:rsidR="00155C50" w:rsidRDefault="00155C50" w:rsidP="00F57EDC">
      <w:pPr>
        <w:spacing w:after="0" w:line="240" w:lineRule="auto"/>
      </w:pPr>
      <w:r>
        <w:separator/>
      </w:r>
    </w:p>
  </w:footnote>
  <w:footnote w:type="continuationSeparator" w:id="0">
    <w:p w14:paraId="0B00A51F" w14:textId="77777777" w:rsidR="00155C50" w:rsidRDefault="00155C50" w:rsidP="00F5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EC2"/>
    <w:multiLevelType w:val="multilevel"/>
    <w:tmpl w:val="FD9E3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A640C"/>
    <w:multiLevelType w:val="multilevel"/>
    <w:tmpl w:val="EFBEE4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11B4C"/>
    <w:multiLevelType w:val="multilevel"/>
    <w:tmpl w:val="DF0A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A2D68"/>
    <w:multiLevelType w:val="multilevel"/>
    <w:tmpl w:val="5236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64DED"/>
    <w:multiLevelType w:val="multilevel"/>
    <w:tmpl w:val="67F8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B13B3"/>
    <w:multiLevelType w:val="multilevel"/>
    <w:tmpl w:val="DC6CA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673EA"/>
    <w:multiLevelType w:val="multilevel"/>
    <w:tmpl w:val="5944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4E12A7"/>
    <w:multiLevelType w:val="multilevel"/>
    <w:tmpl w:val="8496F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5964FC"/>
    <w:multiLevelType w:val="multilevel"/>
    <w:tmpl w:val="EC38BE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96BEB"/>
    <w:multiLevelType w:val="multilevel"/>
    <w:tmpl w:val="DBE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469A6"/>
    <w:multiLevelType w:val="multilevel"/>
    <w:tmpl w:val="8132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B545F"/>
    <w:multiLevelType w:val="multilevel"/>
    <w:tmpl w:val="0A7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26"/>
    <w:rsid w:val="00021A16"/>
    <w:rsid w:val="00022747"/>
    <w:rsid w:val="0006434B"/>
    <w:rsid w:val="000E6516"/>
    <w:rsid w:val="00155C50"/>
    <w:rsid w:val="00165488"/>
    <w:rsid w:val="00196DBB"/>
    <w:rsid w:val="00197001"/>
    <w:rsid w:val="00203E52"/>
    <w:rsid w:val="00250A4E"/>
    <w:rsid w:val="00251B1E"/>
    <w:rsid w:val="002E31EF"/>
    <w:rsid w:val="002F02AF"/>
    <w:rsid w:val="002F7180"/>
    <w:rsid w:val="003038D4"/>
    <w:rsid w:val="0034446B"/>
    <w:rsid w:val="00381FFD"/>
    <w:rsid w:val="003B4C0E"/>
    <w:rsid w:val="003C076C"/>
    <w:rsid w:val="003D1D09"/>
    <w:rsid w:val="00404C38"/>
    <w:rsid w:val="00416C26"/>
    <w:rsid w:val="004579B7"/>
    <w:rsid w:val="00464408"/>
    <w:rsid w:val="00497930"/>
    <w:rsid w:val="004F3ACF"/>
    <w:rsid w:val="005033CB"/>
    <w:rsid w:val="00537271"/>
    <w:rsid w:val="005A64EB"/>
    <w:rsid w:val="006129BC"/>
    <w:rsid w:val="0061757E"/>
    <w:rsid w:val="00621E8F"/>
    <w:rsid w:val="006770E5"/>
    <w:rsid w:val="006A7667"/>
    <w:rsid w:val="006E0C3B"/>
    <w:rsid w:val="006E1989"/>
    <w:rsid w:val="006F32FC"/>
    <w:rsid w:val="006F53CA"/>
    <w:rsid w:val="00776F5C"/>
    <w:rsid w:val="0078094E"/>
    <w:rsid w:val="007B072C"/>
    <w:rsid w:val="007C28CF"/>
    <w:rsid w:val="007F029D"/>
    <w:rsid w:val="00882F6B"/>
    <w:rsid w:val="00895AFD"/>
    <w:rsid w:val="008D4D50"/>
    <w:rsid w:val="009033D3"/>
    <w:rsid w:val="009167A2"/>
    <w:rsid w:val="00924372"/>
    <w:rsid w:val="00963EB4"/>
    <w:rsid w:val="009D6BF1"/>
    <w:rsid w:val="009F7D36"/>
    <w:rsid w:val="00AD1583"/>
    <w:rsid w:val="00B31E76"/>
    <w:rsid w:val="00B34B22"/>
    <w:rsid w:val="00B40304"/>
    <w:rsid w:val="00B91078"/>
    <w:rsid w:val="00BA5E0A"/>
    <w:rsid w:val="00C46620"/>
    <w:rsid w:val="00C7035C"/>
    <w:rsid w:val="00C80CF9"/>
    <w:rsid w:val="00CB0B70"/>
    <w:rsid w:val="00D230FB"/>
    <w:rsid w:val="00DF5AA9"/>
    <w:rsid w:val="00E13F92"/>
    <w:rsid w:val="00E3552D"/>
    <w:rsid w:val="00EC0612"/>
    <w:rsid w:val="00F324E9"/>
    <w:rsid w:val="00F330BD"/>
    <w:rsid w:val="00F57EDC"/>
    <w:rsid w:val="00F949A4"/>
    <w:rsid w:val="00F97DAB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446A"/>
  <w15:docId w15:val="{CCB9DABC-F99F-4F9B-B8EE-A5E220C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C2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16C2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16C26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rsid w:val="00416C26"/>
    <w:pPr>
      <w:widowControl w:val="0"/>
      <w:shd w:val="clear" w:color="auto" w:fill="FFFFFF"/>
      <w:spacing w:before="180" w:after="180" w:line="259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416C2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21">
    <w:name w:val="Заголовок №2_"/>
    <w:basedOn w:val="a0"/>
    <w:link w:val="22"/>
    <w:rsid w:val="00BA5E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Сноска_"/>
    <w:basedOn w:val="a0"/>
    <w:link w:val="a5"/>
    <w:rsid w:val="00BA5E0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0">
    <w:name w:val="Сноска + Полужирный;Интервал 0 pt"/>
    <w:basedOn w:val="a4"/>
    <w:rsid w:val="00BA5E0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A5E0A"/>
    <w:pPr>
      <w:widowControl w:val="0"/>
      <w:shd w:val="clear" w:color="auto" w:fill="FFFFFF"/>
      <w:spacing w:after="0" w:line="254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Сноска"/>
    <w:basedOn w:val="a"/>
    <w:link w:val="a4"/>
    <w:rsid w:val="00BA5E0A"/>
    <w:pPr>
      <w:widowControl w:val="0"/>
      <w:shd w:val="clear" w:color="auto" w:fill="FFFFFF"/>
      <w:spacing w:after="0" w:line="254" w:lineRule="exact"/>
      <w:ind w:firstLine="5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1D09"/>
    <w:rPr>
      <w:sz w:val="28"/>
      <w:szCs w:val="28"/>
    </w:rPr>
  </w:style>
  <w:style w:type="paragraph" w:customStyle="1" w:styleId="ConsPlusNormal0">
    <w:name w:val="ConsPlusNormal"/>
    <w:link w:val="ConsPlusNormal"/>
    <w:rsid w:val="003D1D09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paragraph" w:customStyle="1" w:styleId="Ooaii">
    <w:name w:val="Ooaii"/>
    <w:basedOn w:val="a"/>
    <w:rsid w:val="00250A4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DC"/>
  </w:style>
  <w:style w:type="paragraph" w:styleId="a8">
    <w:name w:val="footer"/>
    <w:basedOn w:val="a"/>
    <w:link w:val="a9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DC"/>
  </w:style>
  <w:style w:type="paragraph" w:styleId="aa">
    <w:name w:val="endnote text"/>
    <w:basedOn w:val="a"/>
    <w:link w:val="ab"/>
    <w:uiPriority w:val="99"/>
    <w:semiHidden/>
    <w:unhideWhenUsed/>
    <w:rsid w:val="001970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0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97001"/>
    <w:rPr>
      <w:vertAlign w:val="superscript"/>
    </w:rPr>
  </w:style>
  <w:style w:type="table" w:styleId="ad">
    <w:name w:val="Table Grid"/>
    <w:basedOn w:val="a1"/>
    <w:uiPriority w:val="59"/>
    <w:rsid w:val="0078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9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32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6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CF28-10A7-4C81-9E1C-D69733E2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Шельманов А.Е.</dc:creator>
  <cp:lastModifiedBy>user</cp:lastModifiedBy>
  <cp:revision>6</cp:revision>
  <cp:lastPrinted>2021-01-14T03:00:00Z</cp:lastPrinted>
  <dcterms:created xsi:type="dcterms:W3CDTF">2020-06-18T11:22:00Z</dcterms:created>
  <dcterms:modified xsi:type="dcterms:W3CDTF">2021-02-15T05:23:00Z</dcterms:modified>
</cp:coreProperties>
</file>