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4E" w:rsidRPr="00250A4E" w:rsidRDefault="000B3B3C" w:rsidP="00250A4E">
      <w:pPr>
        <w:spacing w:after="0" w:line="240" w:lineRule="exact"/>
        <w:ind w:left="5580"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3" o:spid="_x0000_s1026" style="position:absolute;left:0;text-align:left;margin-left:1in;margin-top:65.1pt;width:184.1pt;height:9.6pt;flip:y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" filled="f" stroked="f" strokeweight="0">
            <v:textbox style="mso-next-textbox:#Прямоугольник 3" inset="0,0,0,0">
              <w:txbxContent>
                <w:p w:rsidR="00250A4E" w:rsidRDefault="00250A4E" w:rsidP="00250A4E">
                  <w:pPr>
                    <w:pStyle w:val="Ooaii"/>
                  </w:pPr>
                </w:p>
                <w:p w:rsidR="00250A4E" w:rsidRDefault="00250A4E" w:rsidP="00250A4E">
                  <w:pPr>
                    <w:pStyle w:val="Ooaii"/>
                    <w:tabs>
                      <w:tab w:val="left" w:pos="1134"/>
                      <w:tab w:val="left" w:pos="2694"/>
                    </w:tabs>
                    <w:spacing w:before="120"/>
                    <w:rPr>
                      <w:sz w:val="22"/>
                      <w:u w:val="single"/>
                    </w:rPr>
                  </w:pPr>
                </w:p>
                <w:p w:rsidR="00250A4E" w:rsidRDefault="00250A4E" w:rsidP="00250A4E">
                  <w:pPr>
                    <w:pStyle w:val="Ooaii"/>
                    <w:tabs>
                      <w:tab w:val="left" w:pos="1134"/>
                      <w:tab w:val="left" w:pos="2694"/>
                    </w:tabs>
                    <w:spacing w:before="120" w:line="240" w:lineRule="exact"/>
                    <w:rPr>
                      <w:sz w:val="22"/>
                      <w:u w:val="single"/>
                    </w:rPr>
                  </w:pPr>
                </w:p>
                <w:p w:rsidR="00250A4E" w:rsidRDefault="00250A4E" w:rsidP="00250A4E">
                  <w:pPr>
                    <w:pStyle w:val="Ooaii"/>
                    <w:tabs>
                      <w:tab w:val="left" w:pos="1134"/>
                      <w:tab w:val="left" w:pos="2694"/>
                    </w:tabs>
                    <w:spacing w:before="120" w:line="240" w:lineRule="exact"/>
                    <w:rPr>
                      <w:sz w:val="22"/>
                      <w:u w:val="single"/>
                    </w:rPr>
                  </w:pPr>
                </w:p>
                <w:p w:rsidR="00250A4E" w:rsidRDefault="00250A4E" w:rsidP="00250A4E">
                  <w:pPr>
                    <w:pStyle w:val="Ooaii"/>
                    <w:tabs>
                      <w:tab w:val="left" w:pos="1134"/>
                      <w:tab w:val="left" w:pos="2694"/>
                    </w:tabs>
                    <w:spacing w:before="120" w:line="240" w:lineRule="exact"/>
                    <w:rPr>
                      <w:sz w:val="22"/>
                      <w:u w:val="single"/>
                    </w:rPr>
                  </w:pPr>
                </w:p>
                <w:p w:rsidR="00250A4E" w:rsidRDefault="00250A4E" w:rsidP="00250A4E">
                  <w:pPr>
                    <w:pStyle w:val="Ooaii"/>
                    <w:tabs>
                      <w:tab w:val="left" w:pos="1134"/>
                      <w:tab w:val="left" w:pos="2694"/>
                    </w:tabs>
                    <w:spacing w:line="240" w:lineRule="exact"/>
                    <w:rPr>
                      <w:sz w:val="22"/>
                      <w:u w:val="single"/>
                    </w:rPr>
                  </w:pPr>
                </w:p>
                <w:p w:rsidR="00250A4E" w:rsidRDefault="00250A4E" w:rsidP="00250A4E">
                  <w:pPr>
                    <w:pStyle w:val="Ooaii"/>
                    <w:tabs>
                      <w:tab w:val="left" w:pos="1134"/>
                      <w:tab w:val="left" w:pos="2694"/>
                    </w:tabs>
                    <w:spacing w:line="240" w:lineRule="exact"/>
                    <w:rPr>
                      <w:sz w:val="22"/>
                      <w:u w:val="single"/>
                    </w:rPr>
                  </w:pPr>
                </w:p>
                <w:p w:rsidR="00250A4E" w:rsidRDefault="00250A4E" w:rsidP="00250A4E">
                  <w:pPr>
                    <w:pStyle w:val="Ooaii"/>
                    <w:tabs>
                      <w:tab w:val="left" w:pos="1134"/>
                      <w:tab w:val="left" w:pos="2694"/>
                    </w:tabs>
                    <w:spacing w:line="240" w:lineRule="exact"/>
                    <w:rPr>
                      <w:sz w:val="22"/>
                      <w:u w:val="single"/>
                    </w:rPr>
                  </w:pPr>
                </w:p>
                <w:p w:rsidR="00250A4E" w:rsidRDefault="00250A4E" w:rsidP="00250A4E">
                  <w:pPr>
                    <w:pStyle w:val="Ooaii"/>
                    <w:tabs>
                      <w:tab w:val="left" w:pos="1134"/>
                      <w:tab w:val="left" w:pos="2694"/>
                    </w:tabs>
                    <w:spacing w:line="240" w:lineRule="exact"/>
                    <w:rPr>
                      <w:sz w:val="22"/>
                      <w:u w:val="single"/>
                    </w:rPr>
                  </w:pPr>
                </w:p>
                <w:p w:rsidR="00250A4E" w:rsidRPr="00FB706C" w:rsidRDefault="00250A4E" w:rsidP="00250A4E">
                  <w:pPr>
                    <w:pStyle w:val="Ooaii"/>
                    <w:tabs>
                      <w:tab w:val="left" w:pos="1134"/>
                      <w:tab w:val="left" w:pos="2694"/>
                    </w:tabs>
                    <w:spacing w:before="180"/>
                    <w:jc w:val="both"/>
                    <w:rPr>
                      <w:sz w:val="22"/>
                      <w:szCs w:val="22"/>
                    </w:rPr>
                  </w:pPr>
                </w:p>
                <w:p w:rsidR="00250A4E" w:rsidRDefault="00250A4E" w:rsidP="00250A4E">
                  <w:pPr>
                    <w:pStyle w:val="Ooaii"/>
                    <w:tabs>
                      <w:tab w:val="left" w:pos="1418"/>
                      <w:tab w:val="left" w:pos="2694"/>
                    </w:tabs>
                    <w:rPr>
                      <w:u w:val="single"/>
                    </w:rPr>
                  </w:pPr>
                </w:p>
                <w:p w:rsidR="00250A4E" w:rsidRDefault="00250A4E" w:rsidP="00250A4E">
                  <w:pPr>
                    <w:pStyle w:val="Ooaii"/>
                    <w:tabs>
                      <w:tab w:val="left" w:pos="1418"/>
                      <w:tab w:val="left" w:pos="2694"/>
                    </w:tabs>
                    <w:spacing w:before="120"/>
                    <w:jc w:val="left"/>
                    <w:rPr>
                      <w:sz w:val="22"/>
                    </w:rPr>
                  </w:pPr>
                </w:p>
                <w:p w:rsidR="00250A4E" w:rsidRDefault="00250A4E" w:rsidP="00250A4E">
                  <w:pPr>
                    <w:pStyle w:val="Ooaii"/>
                    <w:tabs>
                      <w:tab w:val="left" w:pos="1418"/>
                      <w:tab w:val="left" w:pos="2694"/>
                    </w:tabs>
                    <w:spacing w:before="120"/>
                    <w:jc w:val="left"/>
                    <w:rPr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</w:p>
    <w:p w:rsidR="0078094E" w:rsidRPr="0078094E" w:rsidRDefault="0078094E" w:rsidP="0078094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09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 НАДЕЖДИНСКОГО СЕЛЬСКОГО ПОСЕЛЕНИЯ </w:t>
      </w:r>
    </w:p>
    <w:p w:rsidR="0078094E" w:rsidRPr="0078094E" w:rsidRDefault="0078094E" w:rsidP="0078094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094E">
        <w:rPr>
          <w:rFonts w:ascii="Times New Roman" w:hAnsi="Times New Roman" w:cs="Times New Roman"/>
          <w:b/>
          <w:color w:val="000000"/>
          <w:sz w:val="28"/>
          <w:szCs w:val="28"/>
        </w:rPr>
        <w:t>ОМСКОГО МУНИЦИПАЛЬНОГО РАЙОНА ОМСКОЙ ОБЛАСТИ</w:t>
      </w:r>
    </w:p>
    <w:p w:rsidR="0078094E" w:rsidRDefault="0078094E" w:rsidP="0078094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78094E" w:rsidRPr="0078094E" w:rsidRDefault="0078094E" w:rsidP="0078094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8"/>
          <w:sz w:val="28"/>
          <w:szCs w:val="28"/>
        </w:rPr>
      </w:pPr>
      <w:r w:rsidRPr="0078094E">
        <w:rPr>
          <w:rFonts w:ascii="Times New Roman" w:hAnsi="Times New Roman" w:cs="Times New Roman"/>
          <w:b/>
          <w:color w:val="000000"/>
          <w:spacing w:val="38"/>
          <w:sz w:val="28"/>
          <w:szCs w:val="28"/>
        </w:rPr>
        <w:t>РЕШЕНИ</w:t>
      </w:r>
      <w:proofErr w:type="gramStart"/>
      <w:r w:rsidRPr="0078094E">
        <w:rPr>
          <w:rFonts w:ascii="Times New Roman" w:hAnsi="Times New Roman" w:cs="Times New Roman"/>
          <w:b/>
          <w:color w:val="000000"/>
          <w:spacing w:val="38"/>
          <w:sz w:val="28"/>
          <w:szCs w:val="28"/>
        </w:rPr>
        <w:t>Е</w:t>
      </w:r>
      <w:r w:rsidR="00005994">
        <w:rPr>
          <w:rFonts w:ascii="Times New Roman" w:hAnsi="Times New Roman" w:cs="Times New Roman"/>
          <w:b/>
          <w:color w:val="000000"/>
          <w:spacing w:val="38"/>
          <w:sz w:val="28"/>
          <w:szCs w:val="28"/>
        </w:rPr>
        <w:t>(</w:t>
      </w:r>
      <w:proofErr w:type="gramEnd"/>
      <w:r w:rsidR="00005994">
        <w:rPr>
          <w:rFonts w:ascii="Times New Roman" w:hAnsi="Times New Roman" w:cs="Times New Roman"/>
          <w:b/>
          <w:color w:val="000000"/>
          <w:spacing w:val="38"/>
          <w:sz w:val="28"/>
          <w:szCs w:val="28"/>
        </w:rPr>
        <w:t>ПРОЕКТ)</w:t>
      </w:r>
    </w:p>
    <w:p w:rsidR="0078094E" w:rsidRPr="00EC238C" w:rsidRDefault="0078094E" w:rsidP="0078094E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78094E" w:rsidRPr="0078094E" w:rsidRDefault="0078094E" w:rsidP="007809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8094E">
        <w:rPr>
          <w:rFonts w:ascii="Times New Roman" w:hAnsi="Times New Roman" w:cs="Times New Roman"/>
          <w:sz w:val="28"/>
          <w:szCs w:val="28"/>
        </w:rPr>
        <w:t xml:space="preserve">от  </w:t>
      </w:r>
      <w:r w:rsidR="00005994">
        <w:rPr>
          <w:sz w:val="28"/>
          <w:szCs w:val="28"/>
        </w:rPr>
        <w:t>_________</w:t>
      </w:r>
      <w:r w:rsidRPr="0078094E">
        <w:rPr>
          <w:rFonts w:ascii="Times New Roman" w:hAnsi="Times New Roman" w:cs="Times New Roman"/>
          <w:sz w:val="28"/>
          <w:szCs w:val="28"/>
        </w:rPr>
        <w:t xml:space="preserve">№ </w:t>
      </w:r>
      <w:r w:rsidR="00005994">
        <w:rPr>
          <w:rFonts w:ascii="Times New Roman" w:hAnsi="Times New Roman" w:cs="Times New Roman"/>
          <w:sz w:val="28"/>
          <w:szCs w:val="28"/>
        </w:rPr>
        <w:t>_____</w:t>
      </w:r>
    </w:p>
    <w:p w:rsidR="006770E5" w:rsidRPr="006770E5" w:rsidRDefault="0006434B" w:rsidP="0078094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34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принятия решения о применении к депутату Совета </w:t>
      </w:r>
      <w:proofErr w:type="spellStart"/>
      <w:r w:rsidR="00B40304"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r w:rsidRPr="0006434B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spellEnd"/>
      <w:r w:rsidRPr="0006434B">
        <w:rPr>
          <w:rFonts w:ascii="Times New Roman" w:eastAsia="Times New Roman" w:hAnsi="Times New Roman" w:cs="Times New Roman"/>
          <w:sz w:val="28"/>
          <w:szCs w:val="28"/>
        </w:rPr>
        <w:t xml:space="preserve"> поселения Омского муниципального района Омской области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</w:t>
      </w:r>
      <w:r w:rsidR="00B9107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770E5" w:rsidRPr="006770E5" w:rsidRDefault="006770E5" w:rsidP="006770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434B" w:rsidRPr="0006434B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34B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26 июля 2019 года № 228-ФЗ                        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Законом Омской области от 03.12.2019 № 2218-ОЗ «О внесении изменений в отдельные законы Омской области по вопросам противодействия коррупции», Уставом </w:t>
      </w:r>
      <w:proofErr w:type="spellStart"/>
      <w:r w:rsidR="00B40304"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r w:rsidRPr="0006434B">
        <w:rPr>
          <w:rFonts w:ascii="Times New Roman" w:eastAsia="Times New Roman" w:hAnsi="Times New Roman" w:cs="Times New Roman"/>
          <w:sz w:val="28"/>
          <w:szCs w:val="28"/>
        </w:rPr>
        <w:t>сельскогопоселения</w:t>
      </w:r>
      <w:proofErr w:type="spellEnd"/>
      <w:r w:rsidRPr="0006434B">
        <w:rPr>
          <w:rFonts w:ascii="Times New Roman" w:eastAsia="Times New Roman" w:hAnsi="Times New Roman" w:cs="Times New Roman"/>
          <w:sz w:val="28"/>
          <w:szCs w:val="28"/>
        </w:rPr>
        <w:t xml:space="preserve"> Омского муниципального района</w:t>
      </w:r>
      <w:r w:rsidR="0078094E">
        <w:rPr>
          <w:rFonts w:ascii="Times New Roman" w:eastAsia="Times New Roman" w:hAnsi="Times New Roman" w:cs="Times New Roman"/>
          <w:sz w:val="28"/>
          <w:szCs w:val="28"/>
        </w:rPr>
        <w:t xml:space="preserve"> Омской области</w:t>
      </w:r>
      <w:r w:rsidRPr="0006434B">
        <w:rPr>
          <w:rFonts w:ascii="Times New Roman" w:eastAsia="Times New Roman" w:hAnsi="Times New Roman" w:cs="Times New Roman"/>
          <w:sz w:val="28"/>
          <w:szCs w:val="28"/>
        </w:rPr>
        <w:t xml:space="preserve">, Совет </w:t>
      </w:r>
      <w:proofErr w:type="spellStart"/>
      <w:r w:rsidR="00B40304"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r w:rsidRPr="0006434B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spellEnd"/>
      <w:r w:rsidRPr="0006434B">
        <w:rPr>
          <w:rFonts w:ascii="Times New Roman" w:eastAsia="Times New Roman" w:hAnsi="Times New Roman" w:cs="Times New Roman"/>
          <w:sz w:val="28"/>
          <w:szCs w:val="28"/>
        </w:rPr>
        <w:t xml:space="preserve"> поселения Омского муниципального района</w:t>
      </w:r>
      <w:r w:rsidR="0078094E">
        <w:rPr>
          <w:rFonts w:ascii="Times New Roman" w:eastAsia="Times New Roman" w:hAnsi="Times New Roman" w:cs="Times New Roman"/>
          <w:sz w:val="28"/>
          <w:szCs w:val="28"/>
        </w:rPr>
        <w:t xml:space="preserve"> Омской области,</w:t>
      </w:r>
    </w:p>
    <w:p w:rsidR="0006434B" w:rsidRPr="0006434B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34B" w:rsidRPr="0006434B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34B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06434B" w:rsidRPr="0006434B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34B" w:rsidRPr="0006434B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34B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порядок принятия решения о применении к депутату Совета </w:t>
      </w:r>
      <w:proofErr w:type="spellStart"/>
      <w:r w:rsidR="00B40304"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r w:rsidRPr="0006434B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spellEnd"/>
      <w:r w:rsidRPr="0006434B">
        <w:rPr>
          <w:rFonts w:ascii="Times New Roman" w:eastAsia="Times New Roman" w:hAnsi="Times New Roman" w:cs="Times New Roman"/>
          <w:sz w:val="28"/>
          <w:szCs w:val="28"/>
        </w:rPr>
        <w:t xml:space="preserve"> поселения Омского муниципального района Омской области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Федерации».</w:t>
      </w:r>
    </w:p>
    <w:p w:rsidR="0006434B" w:rsidRPr="0006434B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34B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газете «</w:t>
      </w:r>
      <w:r>
        <w:rPr>
          <w:rFonts w:ascii="Times New Roman" w:eastAsia="Times New Roman" w:hAnsi="Times New Roman" w:cs="Times New Roman"/>
          <w:sz w:val="28"/>
          <w:szCs w:val="28"/>
        </w:rPr>
        <w:t>Омский муниципальный вестник</w:t>
      </w:r>
      <w:r w:rsidRPr="0006434B">
        <w:rPr>
          <w:rFonts w:ascii="Times New Roman" w:eastAsia="Times New Roman" w:hAnsi="Times New Roman" w:cs="Times New Roman"/>
          <w:sz w:val="28"/>
          <w:szCs w:val="28"/>
        </w:rPr>
        <w:t xml:space="preserve">», а также разместить на официальном сайте </w:t>
      </w:r>
      <w:proofErr w:type="spellStart"/>
      <w:r w:rsidR="00B40304"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r w:rsidRPr="0006434B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spellEnd"/>
      <w:r w:rsidRPr="0006434B">
        <w:rPr>
          <w:rFonts w:ascii="Times New Roman" w:eastAsia="Times New Roman" w:hAnsi="Times New Roman" w:cs="Times New Roman"/>
          <w:sz w:val="28"/>
          <w:szCs w:val="28"/>
        </w:rPr>
        <w:t xml:space="preserve"> поселения Омского муниципального района Омской области в сети «Интернет».</w:t>
      </w:r>
    </w:p>
    <w:p w:rsidR="0006434B" w:rsidRPr="0006434B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34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06434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6434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6434B" w:rsidRPr="0006434B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34B" w:rsidRPr="0006434B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34B" w:rsidRDefault="0006434B" w:rsidP="0006434B">
      <w:pPr>
        <w:pStyle w:val="1"/>
        <w:shd w:val="clear" w:color="auto" w:fill="auto"/>
        <w:tabs>
          <w:tab w:val="right" w:pos="9355"/>
        </w:tabs>
        <w:spacing w:after="0"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770E5">
        <w:rPr>
          <w:sz w:val="28"/>
          <w:szCs w:val="28"/>
        </w:rPr>
        <w:t>сельского поселения</w:t>
      </w:r>
      <w:r w:rsidR="0078094E">
        <w:rPr>
          <w:sz w:val="28"/>
          <w:szCs w:val="28"/>
        </w:rPr>
        <w:t xml:space="preserve">                                                       А.И. Миронова</w:t>
      </w:r>
      <w:r>
        <w:rPr>
          <w:sz w:val="28"/>
          <w:szCs w:val="28"/>
        </w:rPr>
        <w:tab/>
        <w:t>__________</w:t>
      </w:r>
    </w:p>
    <w:p w:rsidR="0006434B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34B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78094E" w:rsidTr="0078094E">
        <w:tc>
          <w:tcPr>
            <w:tcW w:w="4360" w:type="dxa"/>
          </w:tcPr>
          <w:p w:rsidR="0078094E" w:rsidRDefault="0078094E" w:rsidP="000643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78094E" w:rsidRDefault="0078094E" w:rsidP="000643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Омского муниципального района Омской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0599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bookmarkStart w:id="0" w:name="_GoBack"/>
            <w:bookmarkEnd w:id="0"/>
            <w:r w:rsidR="00005994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</w:p>
          <w:p w:rsidR="0078094E" w:rsidRDefault="0078094E" w:rsidP="000643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434B" w:rsidRPr="0006434B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34B" w:rsidRPr="00C7035C" w:rsidRDefault="0006434B" w:rsidP="00C70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принятия решения о применении к депутату Совета </w:t>
      </w:r>
      <w:proofErr w:type="spellStart"/>
      <w:r w:rsidR="00B40304" w:rsidRPr="00C7035C">
        <w:rPr>
          <w:rFonts w:ascii="Times New Roman" w:eastAsia="Times New Roman" w:hAnsi="Times New Roman" w:cs="Times New Roman"/>
          <w:b/>
          <w:sz w:val="28"/>
          <w:szCs w:val="28"/>
        </w:rPr>
        <w:t>Надеждинского</w:t>
      </w:r>
      <w:r w:rsidRPr="00C7035C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proofErr w:type="spellEnd"/>
      <w:r w:rsidRPr="00C7035C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Омского муниципального района Омской области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</w:t>
      </w:r>
    </w:p>
    <w:p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C7035C">
        <w:rPr>
          <w:rFonts w:ascii="Times New Roman" w:eastAsia="Times New Roman" w:hAnsi="Times New Roman" w:cs="Times New Roman"/>
          <w:sz w:val="28"/>
          <w:szCs w:val="28"/>
        </w:rPr>
        <w:t xml:space="preserve">К депутату Совета </w:t>
      </w:r>
      <w:proofErr w:type="spellStart"/>
      <w:r w:rsidR="00B40304" w:rsidRPr="00C7035C"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r w:rsidRPr="00C7035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spellEnd"/>
      <w:r w:rsidRPr="00C7035C">
        <w:rPr>
          <w:rFonts w:ascii="Times New Roman" w:eastAsia="Times New Roman" w:hAnsi="Times New Roman" w:cs="Times New Roman"/>
          <w:sz w:val="28"/>
          <w:szCs w:val="28"/>
        </w:rPr>
        <w:t xml:space="preserve"> поселения Омского муниципального района Омской области (далее – Совет),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недостоверные или неполные сведения), если искажение этих сведений является несущественным, могут быть применены меры</w:t>
      </w:r>
      <w:proofErr w:type="gramEnd"/>
      <w:r w:rsidRPr="00C7035C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ответственности, указанные в части 7.3-1 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t>2. Вопрос о применении мер ответственности, указанных в части 7.3-1 статьи 40 Федерального закона от 6 октября 2003 года № 131-ФЗ «Об общих принципах организации местного самоуправления в Российской Федерации», предварительно рассматривается постоянной комиссией Совета по правовым вопросам (далее – Комиссия).</w:t>
      </w:r>
    </w:p>
    <w:p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t xml:space="preserve">3. Комиссия в течение суток после поступления информации о допущенных нарушениях направляет депутату Совета, допустившему предоставление неполных либо недостоверных сведений, уведомление, в котором указывает дату и время заседания Комиссии, наименование рассматриваемого вопроса. </w:t>
      </w:r>
    </w:p>
    <w:p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t>4. Депутат Совета, допустивший предоставление неполных либо недостоверных сведений, вправе представить к заседанию Комиссии письменные пояснения.</w:t>
      </w:r>
    </w:p>
    <w:p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t>5. Комиссия по итогам рассмотрения поступивших информации и иных материалов осуществляет подготовку заключения о целесообразности (нецелесообразности) применения к депутату Совета мер ответственности, указанных в части 7.3-1 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Указанное заключение вместе с поступившей информацией о допущенных нарушениях и иными материалами направляются для рассмотрения на заседании Совета. </w:t>
      </w:r>
    </w:p>
    <w:p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C7035C">
        <w:rPr>
          <w:rFonts w:ascii="Times New Roman" w:eastAsia="Times New Roman" w:hAnsi="Times New Roman" w:cs="Times New Roman"/>
          <w:sz w:val="28"/>
          <w:szCs w:val="28"/>
        </w:rPr>
        <w:t>При решении вопроса о применении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Советом учитываются характер совершенного коррупционного правонарушения, его тяжесть, обстоятельства, при которых оно совершено, последствия, наступившие в результате его совершения, а также особенности личности правонарушителя и предшествующие результаты исполнения им своих полномочий, соблюдения ограничений, запретов, исполнения</w:t>
      </w:r>
      <w:proofErr w:type="gramEnd"/>
      <w:r w:rsidRPr="00C7035C">
        <w:rPr>
          <w:rFonts w:ascii="Times New Roman" w:eastAsia="Times New Roman" w:hAnsi="Times New Roman" w:cs="Times New Roman"/>
          <w:sz w:val="28"/>
          <w:szCs w:val="28"/>
        </w:rPr>
        <w:t xml:space="preserve"> обязанностей, установленных в целях противодействия коррупции.</w:t>
      </w:r>
    </w:p>
    <w:p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t>7. Совет, рассмотрев представленные Комиссией материалы, принимает одно из следующих решений:</w:t>
      </w:r>
    </w:p>
    <w:p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035C">
        <w:rPr>
          <w:rFonts w:ascii="Times New Roman" w:eastAsia="Times New Roman" w:hAnsi="Times New Roman" w:cs="Times New Roman"/>
          <w:sz w:val="28"/>
          <w:szCs w:val="28"/>
        </w:rPr>
        <w:t>1) о нецелесообразности применения к депутату Совета мер ответственности, указанных в части 7.3-1 статьи 40 Федерального закона от 6 октября 2003 года № 131-ФЗ «Об общих принципах организации местного самоуправления в Российской Федерации»;</w:t>
      </w:r>
      <w:proofErr w:type="gramEnd"/>
    </w:p>
    <w:p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t>2) о применении к депутату Совета конкретных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Федерации»;</w:t>
      </w:r>
    </w:p>
    <w:p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t>3) о признании допущенного депутатом Совета искажения сведений, указанных в п. 8 настоящего Положения, существенным и о переходе к рассмотрению вопроса о досрочном прекращении полномочий депутата Совета.</w:t>
      </w:r>
    </w:p>
    <w:p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t>8. Решение о применении мер ответственности, указанных                                 в части 7.3-1 статьи 40 Федерального закона «Об общих принципах организации местного самоуправления в Российской Федерации», а также иные решения, предусмотренные пунктом 7 настоящего Положения, принимается большинством голосов от общего числа депутатов Совета.</w:t>
      </w:r>
    </w:p>
    <w:p w:rsidR="006770E5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Pr="00C7035C">
        <w:rPr>
          <w:rFonts w:ascii="Times New Roman" w:eastAsia="Times New Roman" w:hAnsi="Times New Roman" w:cs="Times New Roman"/>
          <w:sz w:val="28"/>
          <w:szCs w:val="28"/>
        </w:rPr>
        <w:t>Общий срок рассмотрения в настоящем Порядке заявления Губернатора Омской области о применении к депутату Совета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а также информации о фактах представления депутатом Совета неполных либо недостоверных сведений, поступившей из иных источников, не может превышать тридцати дней со дня поступления таких заявления</w:t>
      </w:r>
      <w:proofErr w:type="gramEnd"/>
      <w:r w:rsidRPr="00C7035C">
        <w:rPr>
          <w:rFonts w:ascii="Times New Roman" w:eastAsia="Times New Roman" w:hAnsi="Times New Roman" w:cs="Times New Roman"/>
          <w:sz w:val="28"/>
          <w:szCs w:val="28"/>
        </w:rPr>
        <w:t xml:space="preserve"> (информации), а в случае если заявление (информация) поступили в период между сессиями Совета, - не позднее чем через три месяца со дня их поступления.</w:t>
      </w:r>
    </w:p>
    <w:sectPr w:rsidR="006770E5" w:rsidRPr="00C7035C" w:rsidSect="00F57EDC"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7AE" w:rsidRDefault="00BC77AE" w:rsidP="00F57EDC">
      <w:pPr>
        <w:spacing w:after="0" w:line="240" w:lineRule="auto"/>
      </w:pPr>
      <w:r>
        <w:separator/>
      </w:r>
    </w:p>
  </w:endnote>
  <w:endnote w:type="continuationSeparator" w:id="1">
    <w:p w:rsidR="00BC77AE" w:rsidRDefault="00BC77AE" w:rsidP="00F5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7AE" w:rsidRDefault="00BC77AE" w:rsidP="00F57EDC">
      <w:pPr>
        <w:spacing w:after="0" w:line="240" w:lineRule="auto"/>
      </w:pPr>
      <w:r>
        <w:separator/>
      </w:r>
    </w:p>
  </w:footnote>
  <w:footnote w:type="continuationSeparator" w:id="1">
    <w:p w:rsidR="00BC77AE" w:rsidRDefault="00BC77AE" w:rsidP="00F5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5EC2"/>
    <w:multiLevelType w:val="multilevel"/>
    <w:tmpl w:val="FD9E35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BA640C"/>
    <w:multiLevelType w:val="multilevel"/>
    <w:tmpl w:val="EFBEE4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564DED"/>
    <w:multiLevelType w:val="multilevel"/>
    <w:tmpl w:val="67F822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BB13B3"/>
    <w:multiLevelType w:val="multilevel"/>
    <w:tmpl w:val="DC6CAEE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5673EA"/>
    <w:multiLevelType w:val="multilevel"/>
    <w:tmpl w:val="59441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4E12A7"/>
    <w:multiLevelType w:val="multilevel"/>
    <w:tmpl w:val="8496F1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964FC"/>
    <w:multiLevelType w:val="multilevel"/>
    <w:tmpl w:val="EC38BEF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416C26"/>
    <w:rsid w:val="00005994"/>
    <w:rsid w:val="00021A16"/>
    <w:rsid w:val="00022747"/>
    <w:rsid w:val="0006434B"/>
    <w:rsid w:val="000B3B3C"/>
    <w:rsid w:val="000E6516"/>
    <w:rsid w:val="00165488"/>
    <w:rsid w:val="00196DBB"/>
    <w:rsid w:val="00197001"/>
    <w:rsid w:val="00250A4E"/>
    <w:rsid w:val="00251B1E"/>
    <w:rsid w:val="002E31EF"/>
    <w:rsid w:val="002F7180"/>
    <w:rsid w:val="003038D4"/>
    <w:rsid w:val="00381FFD"/>
    <w:rsid w:val="00384553"/>
    <w:rsid w:val="003B4C0E"/>
    <w:rsid w:val="003C076C"/>
    <w:rsid w:val="003D1D09"/>
    <w:rsid w:val="00404C38"/>
    <w:rsid w:val="00416C26"/>
    <w:rsid w:val="004579B7"/>
    <w:rsid w:val="00464408"/>
    <w:rsid w:val="00497930"/>
    <w:rsid w:val="004F3ACF"/>
    <w:rsid w:val="005033CB"/>
    <w:rsid w:val="00537271"/>
    <w:rsid w:val="005A64EB"/>
    <w:rsid w:val="006129BC"/>
    <w:rsid w:val="0061757E"/>
    <w:rsid w:val="006770E5"/>
    <w:rsid w:val="006A7667"/>
    <w:rsid w:val="006E0C3B"/>
    <w:rsid w:val="006F53CA"/>
    <w:rsid w:val="00776F5C"/>
    <w:rsid w:val="0078094E"/>
    <w:rsid w:val="007B072C"/>
    <w:rsid w:val="007F029D"/>
    <w:rsid w:val="00882F6B"/>
    <w:rsid w:val="00895AFD"/>
    <w:rsid w:val="008D4D50"/>
    <w:rsid w:val="009033D3"/>
    <w:rsid w:val="009167A2"/>
    <w:rsid w:val="00924372"/>
    <w:rsid w:val="00963EB4"/>
    <w:rsid w:val="009F7D36"/>
    <w:rsid w:val="00AD1583"/>
    <w:rsid w:val="00B31E76"/>
    <w:rsid w:val="00B34B22"/>
    <w:rsid w:val="00B40304"/>
    <w:rsid w:val="00B91078"/>
    <w:rsid w:val="00BA5E0A"/>
    <w:rsid w:val="00BC77AE"/>
    <w:rsid w:val="00C46620"/>
    <w:rsid w:val="00C7035C"/>
    <w:rsid w:val="00C80CF9"/>
    <w:rsid w:val="00CB0B70"/>
    <w:rsid w:val="00D230FB"/>
    <w:rsid w:val="00DF5AA9"/>
    <w:rsid w:val="00E13F92"/>
    <w:rsid w:val="00E3552D"/>
    <w:rsid w:val="00EC0612"/>
    <w:rsid w:val="00F324E9"/>
    <w:rsid w:val="00F330BD"/>
    <w:rsid w:val="00F57EDC"/>
    <w:rsid w:val="00F97DAB"/>
    <w:rsid w:val="00FF0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16C26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416C26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16C26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416C26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16C26"/>
    <w:pPr>
      <w:widowControl w:val="0"/>
      <w:shd w:val="clear" w:color="auto" w:fill="FFFFFF"/>
      <w:spacing w:after="180" w:line="269" w:lineRule="exact"/>
      <w:jc w:val="center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11">
    <w:name w:val="Заголовок №1"/>
    <w:basedOn w:val="a"/>
    <w:link w:val="10"/>
    <w:rsid w:val="00416C26"/>
    <w:pPr>
      <w:widowControl w:val="0"/>
      <w:shd w:val="clear" w:color="auto" w:fill="FFFFFF"/>
      <w:spacing w:before="180" w:after="180" w:line="259" w:lineRule="exact"/>
      <w:ind w:firstLine="680"/>
      <w:outlineLvl w:val="0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20">
    <w:name w:val="Основной текст (2)"/>
    <w:basedOn w:val="a"/>
    <w:link w:val="2"/>
    <w:rsid w:val="00416C26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character" w:customStyle="1" w:styleId="21">
    <w:name w:val="Заголовок №2_"/>
    <w:basedOn w:val="a0"/>
    <w:link w:val="22"/>
    <w:rsid w:val="00BA5E0A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character" w:customStyle="1" w:styleId="a4">
    <w:name w:val="Сноска_"/>
    <w:basedOn w:val="a0"/>
    <w:link w:val="a5"/>
    <w:rsid w:val="00BA5E0A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0pt0">
    <w:name w:val="Сноска + Полужирный;Интервал 0 pt"/>
    <w:basedOn w:val="a4"/>
    <w:rsid w:val="00BA5E0A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2">
    <w:name w:val="Заголовок №2"/>
    <w:basedOn w:val="a"/>
    <w:link w:val="21"/>
    <w:rsid w:val="00BA5E0A"/>
    <w:pPr>
      <w:widowControl w:val="0"/>
      <w:shd w:val="clear" w:color="auto" w:fill="FFFFFF"/>
      <w:spacing w:after="0" w:line="254" w:lineRule="exact"/>
      <w:ind w:firstLine="520"/>
      <w:jc w:val="both"/>
      <w:outlineLvl w:val="1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a5">
    <w:name w:val="Сноска"/>
    <w:basedOn w:val="a"/>
    <w:link w:val="a4"/>
    <w:rsid w:val="00BA5E0A"/>
    <w:pPr>
      <w:widowControl w:val="0"/>
      <w:shd w:val="clear" w:color="auto" w:fill="FFFFFF"/>
      <w:spacing w:after="0" w:line="254" w:lineRule="exact"/>
      <w:ind w:firstLine="52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character" w:customStyle="1" w:styleId="ConsPlusNormal">
    <w:name w:val="ConsPlusNormal Знак"/>
    <w:link w:val="ConsPlusNormal0"/>
    <w:locked/>
    <w:rsid w:val="003D1D09"/>
    <w:rPr>
      <w:sz w:val="28"/>
      <w:szCs w:val="28"/>
    </w:rPr>
  </w:style>
  <w:style w:type="paragraph" w:customStyle="1" w:styleId="ConsPlusNormal0">
    <w:name w:val="ConsPlusNormal"/>
    <w:link w:val="ConsPlusNormal"/>
    <w:rsid w:val="003D1D09"/>
    <w:pPr>
      <w:autoSpaceDE w:val="0"/>
      <w:autoSpaceDN w:val="0"/>
      <w:adjustRightInd w:val="0"/>
      <w:spacing w:after="0" w:line="240" w:lineRule="auto"/>
      <w:ind w:firstLine="720"/>
    </w:pPr>
    <w:rPr>
      <w:sz w:val="28"/>
      <w:szCs w:val="28"/>
    </w:rPr>
  </w:style>
  <w:style w:type="paragraph" w:customStyle="1" w:styleId="Ooaii">
    <w:name w:val="Ooaii"/>
    <w:basedOn w:val="a"/>
    <w:rsid w:val="00250A4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5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EDC"/>
  </w:style>
  <w:style w:type="paragraph" w:styleId="a8">
    <w:name w:val="footer"/>
    <w:basedOn w:val="a"/>
    <w:link w:val="a9"/>
    <w:uiPriority w:val="99"/>
    <w:unhideWhenUsed/>
    <w:rsid w:val="00F5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EDC"/>
  </w:style>
  <w:style w:type="paragraph" w:styleId="aa">
    <w:name w:val="endnote text"/>
    <w:basedOn w:val="a"/>
    <w:link w:val="ab"/>
    <w:uiPriority w:val="99"/>
    <w:semiHidden/>
    <w:unhideWhenUsed/>
    <w:rsid w:val="001970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9700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197001"/>
    <w:rPr>
      <w:vertAlign w:val="superscript"/>
    </w:rPr>
  </w:style>
  <w:style w:type="table" w:styleId="ad">
    <w:name w:val="Table Grid"/>
    <w:basedOn w:val="a1"/>
    <w:uiPriority w:val="59"/>
    <w:rsid w:val="00780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6EDD1-8DE8-46EA-B939-BBBB7FEF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Шельманов А.Е.</dc:creator>
  <cp:lastModifiedBy>User</cp:lastModifiedBy>
  <cp:revision>8</cp:revision>
  <dcterms:created xsi:type="dcterms:W3CDTF">2020-06-02T13:42:00Z</dcterms:created>
  <dcterms:modified xsi:type="dcterms:W3CDTF">2021-07-20T09:08:00Z</dcterms:modified>
</cp:coreProperties>
</file>